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73" w:rsidRPr="008F4273" w:rsidRDefault="008F4273" w:rsidP="008F4273">
      <w:pPr>
        <w:spacing w:after="0" w:line="240" w:lineRule="auto"/>
        <w:jc w:val="right"/>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0"/>
          <w:szCs w:val="20"/>
          <w:lang w:eastAsia="ru-RU"/>
        </w:rPr>
        <w:t xml:space="preserve">                                                                   </w:t>
      </w:r>
      <w:r w:rsidR="007A4304">
        <w:rPr>
          <w:rFonts w:ascii="Times New Roman" w:eastAsia="Times New Roman" w:hAnsi="Times New Roman" w:cs="Times New Roman"/>
          <w:sz w:val="20"/>
          <w:szCs w:val="20"/>
          <w:lang w:eastAsia="ru-RU"/>
        </w:rPr>
        <w:t xml:space="preserve">                             </w:t>
      </w:r>
      <w:r w:rsidRPr="008F4273">
        <w:rPr>
          <w:rFonts w:ascii="Times New Roman" w:eastAsia="Times New Roman" w:hAnsi="Times New Roman" w:cs="Times New Roman"/>
          <w:sz w:val="20"/>
          <w:szCs w:val="20"/>
          <w:lang w:eastAsia="ru-RU"/>
        </w:rPr>
        <w:t xml:space="preserve">    </w:t>
      </w:r>
      <w:r w:rsidRPr="008F4273">
        <w:rPr>
          <w:rFonts w:ascii="Times New Roman" w:eastAsia="Times New Roman" w:hAnsi="Times New Roman" w:cs="Times New Roman"/>
          <w:sz w:val="24"/>
          <w:szCs w:val="20"/>
          <w:lang w:eastAsia="ru-RU"/>
        </w:rPr>
        <w:t>Предварительно утверждён</w:t>
      </w:r>
    </w:p>
    <w:p w:rsidR="008F4273" w:rsidRPr="008F4273" w:rsidRDefault="008F4273" w:rsidP="008F4273">
      <w:pPr>
        <w:keepNext/>
        <w:spacing w:after="0" w:line="240" w:lineRule="auto"/>
        <w:jc w:val="right"/>
        <w:outlineLvl w:val="1"/>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Советом директоров </w:t>
      </w:r>
    </w:p>
    <w:p w:rsidR="008F4273" w:rsidRPr="008F4273" w:rsidRDefault="008F4273" w:rsidP="008F4273">
      <w:pPr>
        <w:spacing w:after="0" w:line="240" w:lineRule="auto"/>
        <w:jc w:val="right"/>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8F4273">
        <w:rPr>
          <w:rFonts w:ascii="Times New Roman" w:eastAsia="Times New Roman" w:hAnsi="Times New Roman" w:cs="Times New Roman"/>
          <w:sz w:val="24"/>
          <w:szCs w:val="20"/>
          <w:lang w:eastAsia="ru-RU"/>
        </w:rPr>
        <w:t>АО   «Завод им. Гаджиева»</w:t>
      </w:r>
    </w:p>
    <w:p w:rsidR="008F4273" w:rsidRPr="008F4273" w:rsidRDefault="008F4273" w:rsidP="008F4273">
      <w:pPr>
        <w:spacing w:after="0" w:line="240" w:lineRule="auto"/>
        <w:jc w:val="right"/>
        <w:rPr>
          <w:rFonts w:ascii="Times New Roman" w:eastAsia="Times New Roman" w:hAnsi="Times New Roman" w:cs="Times New Roman"/>
          <w:color w:val="FF0000"/>
          <w:sz w:val="24"/>
          <w:szCs w:val="20"/>
          <w:lang w:eastAsia="ru-RU"/>
        </w:rPr>
      </w:pPr>
      <w:r w:rsidRPr="008F4273">
        <w:rPr>
          <w:rFonts w:ascii="Times New Roman" w:eastAsia="Times New Roman" w:hAnsi="Times New Roman" w:cs="Times New Roman"/>
          <w:sz w:val="24"/>
          <w:szCs w:val="20"/>
          <w:lang w:eastAsia="ru-RU"/>
        </w:rPr>
        <w:t xml:space="preserve">                                                                 Протокол № __  </w:t>
      </w:r>
      <w:r w:rsidR="00911287">
        <w:rPr>
          <w:rFonts w:ascii="Times New Roman" w:eastAsia="Times New Roman" w:hAnsi="Times New Roman" w:cs="Times New Roman"/>
          <w:color w:val="FF0000"/>
          <w:sz w:val="24"/>
          <w:szCs w:val="20"/>
          <w:lang w:eastAsia="ru-RU"/>
        </w:rPr>
        <w:t>от 28</w:t>
      </w:r>
      <w:r w:rsidR="000257D2">
        <w:rPr>
          <w:rFonts w:ascii="Times New Roman" w:eastAsia="Times New Roman" w:hAnsi="Times New Roman" w:cs="Times New Roman"/>
          <w:color w:val="FF0000"/>
          <w:sz w:val="24"/>
          <w:szCs w:val="20"/>
          <w:lang w:eastAsia="ru-RU"/>
        </w:rPr>
        <w:t xml:space="preserve"> марта  2017</w:t>
      </w:r>
      <w:r w:rsidRPr="008F4273">
        <w:rPr>
          <w:rFonts w:ascii="Times New Roman" w:eastAsia="Times New Roman" w:hAnsi="Times New Roman" w:cs="Times New Roman"/>
          <w:color w:val="FF0000"/>
          <w:sz w:val="24"/>
          <w:szCs w:val="20"/>
          <w:lang w:eastAsia="ru-RU"/>
        </w:rPr>
        <w:t xml:space="preserve"> г.</w:t>
      </w:r>
    </w:p>
    <w:p w:rsidR="008F4273" w:rsidRPr="008F4273" w:rsidRDefault="008F4273" w:rsidP="008F4273">
      <w:pPr>
        <w:spacing w:after="0" w:line="240" w:lineRule="auto"/>
        <w:jc w:val="right"/>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w:t>
      </w:r>
    </w:p>
    <w:p w:rsidR="008F4273" w:rsidRPr="008F4273" w:rsidRDefault="008F4273" w:rsidP="008F4273">
      <w:pPr>
        <w:spacing w:after="0" w:line="240" w:lineRule="auto"/>
        <w:jc w:val="right"/>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Председатель___________</w:t>
      </w:r>
      <w:proofErr w:type="spellStart"/>
      <w:r w:rsidRPr="008F4273">
        <w:rPr>
          <w:rFonts w:ascii="Times New Roman" w:eastAsia="Times New Roman" w:hAnsi="Times New Roman" w:cs="Times New Roman"/>
          <w:sz w:val="24"/>
          <w:szCs w:val="20"/>
          <w:lang w:eastAsia="ru-RU"/>
        </w:rPr>
        <w:t>Н.А.Бабаев</w:t>
      </w:r>
      <w:proofErr w:type="spellEnd"/>
    </w:p>
    <w:p w:rsidR="008F4273" w:rsidRPr="008F4273" w:rsidRDefault="008F4273" w:rsidP="008F4273">
      <w:pPr>
        <w:spacing w:after="0" w:line="240" w:lineRule="auto"/>
        <w:rPr>
          <w:rFonts w:ascii="Times New Roman" w:eastAsia="Times New Roman" w:hAnsi="Times New Roman" w:cs="Times New Roman"/>
          <w:sz w:val="24"/>
          <w:szCs w:val="20"/>
          <w:lang w:eastAsia="ru-RU"/>
        </w:rPr>
      </w:pPr>
    </w:p>
    <w:p w:rsidR="008F4273" w:rsidRPr="008F4273" w:rsidRDefault="008F4273" w:rsidP="008F4273">
      <w:pPr>
        <w:spacing w:after="0" w:line="240" w:lineRule="auto"/>
        <w:jc w:val="center"/>
        <w:rPr>
          <w:rFonts w:ascii="Times New Roman" w:eastAsia="Times New Roman" w:hAnsi="Times New Roman" w:cs="Times New Roman"/>
          <w:b/>
          <w:sz w:val="32"/>
          <w:szCs w:val="20"/>
          <w:lang w:eastAsia="ru-RU"/>
        </w:rPr>
      </w:pPr>
    </w:p>
    <w:p w:rsidR="008F4273" w:rsidRPr="008F4273" w:rsidRDefault="008F4273" w:rsidP="008F4273">
      <w:pPr>
        <w:spacing w:after="0" w:line="240" w:lineRule="auto"/>
        <w:jc w:val="center"/>
        <w:rPr>
          <w:rFonts w:ascii="Times New Roman" w:eastAsia="Times New Roman" w:hAnsi="Times New Roman" w:cs="Times New Roman"/>
          <w:b/>
          <w:sz w:val="32"/>
          <w:szCs w:val="20"/>
          <w:lang w:eastAsia="ru-RU"/>
        </w:rPr>
      </w:pPr>
      <w:r w:rsidRPr="008F4273">
        <w:rPr>
          <w:rFonts w:ascii="Times New Roman" w:eastAsia="Times New Roman" w:hAnsi="Times New Roman" w:cs="Times New Roman"/>
          <w:b/>
          <w:sz w:val="32"/>
          <w:szCs w:val="20"/>
          <w:lang w:eastAsia="ru-RU"/>
        </w:rPr>
        <w:t>Годовой отчёт</w:t>
      </w:r>
    </w:p>
    <w:p w:rsidR="008F4273" w:rsidRPr="008F4273" w:rsidRDefault="008F4273" w:rsidP="008F4273">
      <w:pPr>
        <w:spacing w:after="0" w:line="240" w:lineRule="auto"/>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А</w:t>
      </w:r>
      <w:r w:rsidRPr="008F4273">
        <w:rPr>
          <w:rFonts w:ascii="Times New Roman" w:eastAsia="Times New Roman" w:hAnsi="Times New Roman" w:cs="Times New Roman"/>
          <w:b/>
          <w:sz w:val="32"/>
          <w:szCs w:val="20"/>
          <w:lang w:eastAsia="ru-RU"/>
        </w:rPr>
        <w:t>кционерного общества</w:t>
      </w:r>
    </w:p>
    <w:p w:rsidR="008F4273" w:rsidRPr="008F4273" w:rsidRDefault="008F4273" w:rsidP="008F4273">
      <w:pPr>
        <w:spacing w:after="0" w:line="240" w:lineRule="auto"/>
        <w:jc w:val="center"/>
        <w:rPr>
          <w:rFonts w:ascii="Times New Roman" w:eastAsia="Times New Roman" w:hAnsi="Times New Roman" w:cs="Times New Roman"/>
          <w:b/>
          <w:sz w:val="32"/>
          <w:szCs w:val="20"/>
          <w:lang w:eastAsia="ru-RU"/>
        </w:rPr>
      </w:pPr>
      <w:r w:rsidRPr="008F4273">
        <w:rPr>
          <w:rFonts w:ascii="Times New Roman" w:eastAsia="Times New Roman" w:hAnsi="Times New Roman" w:cs="Times New Roman"/>
          <w:b/>
          <w:sz w:val="32"/>
          <w:szCs w:val="20"/>
          <w:lang w:eastAsia="ru-RU"/>
        </w:rPr>
        <w:t>«Завод им. Гаджиева»</w:t>
      </w:r>
    </w:p>
    <w:p w:rsidR="008F4273" w:rsidRPr="008F4273" w:rsidRDefault="008F4273" w:rsidP="008F4273">
      <w:pPr>
        <w:spacing w:after="0" w:line="240" w:lineRule="auto"/>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по итогам работы за 2016</w:t>
      </w:r>
      <w:r w:rsidRPr="008F4273">
        <w:rPr>
          <w:rFonts w:ascii="Times New Roman" w:eastAsia="Times New Roman" w:hAnsi="Times New Roman" w:cs="Times New Roman"/>
          <w:b/>
          <w:sz w:val="32"/>
          <w:szCs w:val="20"/>
          <w:lang w:eastAsia="ru-RU"/>
        </w:rPr>
        <w:t xml:space="preserve"> год</w:t>
      </w:r>
    </w:p>
    <w:p w:rsidR="008F4273" w:rsidRPr="008F4273" w:rsidRDefault="008F4273" w:rsidP="008F4273">
      <w:pPr>
        <w:spacing w:after="0" w:line="240" w:lineRule="auto"/>
        <w:rPr>
          <w:rFonts w:ascii="Times New Roman" w:eastAsia="Times New Roman" w:hAnsi="Times New Roman" w:cs="Times New Roman"/>
          <w:sz w:val="28"/>
          <w:szCs w:val="20"/>
          <w:lang w:eastAsia="ru-RU"/>
        </w:rPr>
      </w:pPr>
      <w:r w:rsidRPr="008F4273">
        <w:rPr>
          <w:rFonts w:ascii="Times New Roman" w:eastAsia="Times New Roman" w:hAnsi="Times New Roman" w:cs="Times New Roman"/>
          <w:sz w:val="28"/>
          <w:szCs w:val="20"/>
          <w:lang w:eastAsia="ru-RU"/>
        </w:rPr>
        <w:t xml:space="preserve">      </w:t>
      </w:r>
    </w:p>
    <w:p w:rsidR="008F4273" w:rsidRPr="008F4273" w:rsidRDefault="008F4273" w:rsidP="008F4273">
      <w:pPr>
        <w:spacing w:after="0" w:line="240" w:lineRule="auto"/>
        <w:jc w:val="center"/>
        <w:rPr>
          <w:rFonts w:ascii="Times New Roman" w:eastAsia="Times New Roman" w:hAnsi="Times New Roman" w:cs="Times New Roman"/>
          <w:b/>
          <w:sz w:val="28"/>
          <w:szCs w:val="20"/>
          <w:u w:val="single"/>
          <w:lang w:eastAsia="ru-RU"/>
        </w:rPr>
      </w:pPr>
      <w:proofErr w:type="gramStart"/>
      <w:r w:rsidRPr="008F4273">
        <w:rPr>
          <w:rFonts w:ascii="Times New Roman" w:eastAsia="Times New Roman" w:hAnsi="Times New Roman" w:cs="Times New Roman"/>
          <w:b/>
          <w:sz w:val="28"/>
          <w:szCs w:val="20"/>
          <w:u w:val="single"/>
          <w:lang w:val="en-US" w:eastAsia="ru-RU"/>
        </w:rPr>
        <w:t>l</w:t>
      </w:r>
      <w:proofErr w:type="gramEnd"/>
      <w:r w:rsidRPr="008F4273">
        <w:rPr>
          <w:rFonts w:ascii="Times New Roman" w:eastAsia="Times New Roman" w:hAnsi="Times New Roman" w:cs="Times New Roman"/>
          <w:b/>
          <w:sz w:val="28"/>
          <w:szCs w:val="20"/>
          <w:u w:val="single"/>
          <w:lang w:eastAsia="ru-RU"/>
        </w:rPr>
        <w:t>. Положение акционерного общества в отрасли</w:t>
      </w:r>
    </w:p>
    <w:p w:rsidR="008F4273" w:rsidRPr="008F4273" w:rsidRDefault="008F4273" w:rsidP="008F4273">
      <w:pPr>
        <w:spacing w:after="0" w:line="240" w:lineRule="auto"/>
        <w:jc w:val="center"/>
        <w:rPr>
          <w:rFonts w:ascii="Times New Roman" w:eastAsia="Times New Roman" w:hAnsi="Times New Roman" w:cs="Times New Roman"/>
          <w:b/>
          <w:sz w:val="28"/>
          <w:szCs w:val="20"/>
          <w:u w:val="single"/>
          <w:lang w:eastAsia="ru-RU"/>
        </w:rPr>
      </w:pPr>
    </w:p>
    <w:p w:rsidR="008F4273" w:rsidRPr="008F4273" w:rsidRDefault="008F4273" w:rsidP="008F4273">
      <w:pPr>
        <w:spacing w:after="0" w:line="36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 </w:t>
      </w:r>
      <w:proofErr w:type="gramStart"/>
      <w:r w:rsidRPr="008F4273">
        <w:rPr>
          <w:rFonts w:ascii="Times New Roman" w:eastAsia="Times New Roman" w:hAnsi="Times New Roman" w:cs="Times New Roman"/>
          <w:sz w:val="24"/>
          <w:szCs w:val="24"/>
          <w:lang w:eastAsia="ru-RU"/>
        </w:rPr>
        <w:t>Полное фи</w:t>
      </w:r>
      <w:r>
        <w:rPr>
          <w:rFonts w:ascii="Times New Roman" w:eastAsia="Times New Roman" w:hAnsi="Times New Roman" w:cs="Times New Roman"/>
          <w:sz w:val="24"/>
          <w:szCs w:val="24"/>
          <w:lang w:eastAsia="ru-RU"/>
        </w:rPr>
        <w:t>рменное наименование  –  А</w:t>
      </w:r>
      <w:r w:rsidRPr="008F4273">
        <w:rPr>
          <w:rFonts w:ascii="Times New Roman" w:eastAsia="Times New Roman" w:hAnsi="Times New Roman" w:cs="Times New Roman"/>
          <w:sz w:val="24"/>
          <w:szCs w:val="24"/>
          <w:lang w:eastAsia="ru-RU"/>
        </w:rPr>
        <w:t>кционерное общество «Завод им. Гаджиева» (</w:t>
      </w:r>
      <w:r w:rsidRPr="008F4273">
        <w:rPr>
          <w:rFonts w:ascii="Times New Roman" w:eastAsia="Times New Roman" w:hAnsi="Times New Roman" w:cs="Times New Roman"/>
          <w:sz w:val="24"/>
          <w:szCs w:val="24"/>
          <w:lang w:val="en-US" w:eastAsia="ru-RU"/>
        </w:rPr>
        <w:t>JSC</w:t>
      </w:r>
      <w:r w:rsidRPr="008F4273">
        <w:rPr>
          <w:rFonts w:ascii="Times New Roman" w:eastAsia="Times New Roman" w:hAnsi="Times New Roman" w:cs="Times New Roman"/>
          <w:sz w:val="24"/>
          <w:szCs w:val="24"/>
          <w:lang w:eastAsia="ru-RU"/>
        </w:rPr>
        <w:t xml:space="preserve"> «</w:t>
      </w:r>
      <w:r w:rsidRPr="008F4273">
        <w:rPr>
          <w:rFonts w:ascii="Times New Roman" w:eastAsia="Times New Roman" w:hAnsi="Times New Roman" w:cs="Times New Roman"/>
          <w:sz w:val="24"/>
          <w:szCs w:val="24"/>
          <w:lang w:val="en-US" w:eastAsia="ru-RU"/>
        </w:rPr>
        <w:t>ZAVOD</w:t>
      </w:r>
      <w:r w:rsidRPr="008F4273">
        <w:rPr>
          <w:rFonts w:ascii="Times New Roman" w:eastAsia="Times New Roman" w:hAnsi="Times New Roman" w:cs="Times New Roman"/>
          <w:sz w:val="24"/>
          <w:szCs w:val="24"/>
          <w:lang w:eastAsia="ru-RU"/>
        </w:rPr>
        <w:t xml:space="preserve"> </w:t>
      </w:r>
      <w:r w:rsidRPr="008F4273">
        <w:rPr>
          <w:rFonts w:ascii="Times New Roman" w:eastAsia="Times New Roman" w:hAnsi="Times New Roman" w:cs="Times New Roman"/>
          <w:sz w:val="24"/>
          <w:szCs w:val="24"/>
          <w:lang w:val="en-US" w:eastAsia="ru-RU"/>
        </w:rPr>
        <w:t>IM</w:t>
      </w:r>
      <w:r w:rsidRPr="008F4273">
        <w:rPr>
          <w:rFonts w:ascii="Times New Roman" w:eastAsia="Times New Roman" w:hAnsi="Times New Roman" w:cs="Times New Roman"/>
          <w:sz w:val="24"/>
          <w:szCs w:val="24"/>
          <w:lang w:eastAsia="ru-RU"/>
        </w:rPr>
        <w:t>.</w:t>
      </w:r>
      <w:proofErr w:type="gramEnd"/>
      <w:r w:rsidRPr="008F4273">
        <w:rPr>
          <w:rFonts w:ascii="Times New Roman" w:eastAsia="Times New Roman" w:hAnsi="Times New Roman" w:cs="Times New Roman"/>
          <w:sz w:val="24"/>
          <w:szCs w:val="24"/>
          <w:lang w:eastAsia="ru-RU"/>
        </w:rPr>
        <w:t xml:space="preserve"> </w:t>
      </w:r>
      <w:r w:rsidRPr="008F4273">
        <w:rPr>
          <w:rFonts w:ascii="Times New Roman" w:eastAsia="Times New Roman" w:hAnsi="Times New Roman" w:cs="Times New Roman"/>
          <w:sz w:val="24"/>
          <w:szCs w:val="24"/>
          <w:lang w:val="en-US" w:eastAsia="ru-RU"/>
        </w:rPr>
        <w:t>GADZHIEVA</w:t>
      </w:r>
      <w:r w:rsidRPr="008F4273">
        <w:rPr>
          <w:rFonts w:ascii="Times New Roman" w:eastAsia="Times New Roman" w:hAnsi="Times New Roman" w:cs="Times New Roman"/>
          <w:sz w:val="24"/>
          <w:szCs w:val="24"/>
          <w:lang w:eastAsia="ru-RU"/>
        </w:rPr>
        <w:t>»)</w:t>
      </w:r>
    </w:p>
    <w:p w:rsidR="008F4273" w:rsidRPr="008F4273" w:rsidRDefault="008F4273" w:rsidP="008F4273">
      <w:pPr>
        <w:tabs>
          <w:tab w:val="left" w:pos="8322"/>
        </w:tabs>
        <w:spacing w:after="0" w:line="36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Сокращенное фир</w:t>
      </w:r>
      <w:r>
        <w:rPr>
          <w:rFonts w:ascii="Times New Roman" w:eastAsia="Times New Roman" w:hAnsi="Times New Roman" w:cs="Times New Roman"/>
          <w:sz w:val="24"/>
          <w:szCs w:val="24"/>
          <w:lang w:eastAsia="ru-RU"/>
        </w:rPr>
        <w:t xml:space="preserve">менное наименование эмитента – </w:t>
      </w:r>
      <w:r w:rsidRPr="008F4273">
        <w:rPr>
          <w:rFonts w:ascii="Times New Roman" w:eastAsia="Times New Roman" w:hAnsi="Times New Roman" w:cs="Times New Roman"/>
          <w:sz w:val="24"/>
          <w:szCs w:val="24"/>
          <w:lang w:eastAsia="ru-RU"/>
        </w:rPr>
        <w:t>АО «Завод им. Гаджиева»</w:t>
      </w:r>
    </w:p>
    <w:p w:rsidR="008F4273" w:rsidRPr="008F4273" w:rsidRDefault="008F4273" w:rsidP="008F4273">
      <w:pPr>
        <w:tabs>
          <w:tab w:val="left" w:pos="8322"/>
        </w:tabs>
        <w:spacing w:after="0" w:line="240" w:lineRule="auto"/>
        <w:ind w:firstLine="540"/>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 Место нахождения  – 367013, Республика Дагестан, г. Махачкала, ул. Юсупова, 51</w:t>
      </w:r>
    </w:p>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ИНН 0541000946,  КПП 054150001.</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Адрес страницы  в сети "Интернет"</w:t>
      </w:r>
      <w:r w:rsidRPr="008F4273">
        <w:rPr>
          <w:rFonts w:ascii="Times New Roman" w:eastAsia="Times New Roman" w:hAnsi="Times New Roman" w:cs="Times New Roman"/>
          <w:b/>
          <w:sz w:val="24"/>
          <w:szCs w:val="24"/>
          <w:lang w:eastAsia="ru-RU"/>
        </w:rPr>
        <w:t xml:space="preserve"> </w:t>
      </w:r>
      <w:r w:rsidRPr="008F4273">
        <w:rPr>
          <w:rFonts w:ascii="Times New Roman" w:eastAsia="Times New Roman" w:hAnsi="Times New Roman" w:cs="Times New Roman"/>
          <w:b/>
          <w:sz w:val="24"/>
          <w:szCs w:val="24"/>
          <w:lang w:val="en-US" w:eastAsia="ru-RU"/>
        </w:rPr>
        <w:t>http</w:t>
      </w:r>
      <w:r w:rsidRPr="008F4273">
        <w:rPr>
          <w:rFonts w:ascii="Times New Roman" w:eastAsia="Times New Roman" w:hAnsi="Times New Roman" w:cs="Times New Roman"/>
          <w:b/>
          <w:sz w:val="24"/>
          <w:szCs w:val="24"/>
          <w:lang w:eastAsia="ru-RU"/>
        </w:rPr>
        <w:t>://</w:t>
      </w:r>
      <w:proofErr w:type="spellStart"/>
      <w:r w:rsidRPr="008F4273">
        <w:rPr>
          <w:rFonts w:ascii="Times New Roman" w:eastAsia="Times New Roman" w:hAnsi="Times New Roman" w:cs="Times New Roman"/>
          <w:b/>
          <w:bCs/>
          <w:sz w:val="20"/>
          <w:szCs w:val="20"/>
          <w:lang w:eastAsia="ru-RU"/>
        </w:rPr>
        <w:t>www</w:t>
      </w:r>
      <w:proofErr w:type="spellEnd"/>
      <w:r w:rsidRPr="008F4273">
        <w:rPr>
          <w:rFonts w:ascii="Times New Roman" w:eastAsia="Times New Roman" w:hAnsi="Times New Roman" w:cs="Times New Roman"/>
          <w:b/>
          <w:bCs/>
          <w:sz w:val="20"/>
          <w:szCs w:val="20"/>
          <w:lang w:eastAsia="ru-RU"/>
        </w:rPr>
        <w:t>.</w:t>
      </w:r>
      <w:proofErr w:type="spellStart"/>
      <w:r w:rsidRPr="008F4273">
        <w:rPr>
          <w:rFonts w:ascii="Times New Roman" w:eastAsia="Times New Roman" w:hAnsi="Times New Roman" w:cs="Times New Roman"/>
          <w:b/>
          <w:bCs/>
          <w:sz w:val="20"/>
          <w:szCs w:val="20"/>
          <w:lang w:val="en-US" w:eastAsia="ru-RU"/>
        </w:rPr>
        <w:t>zavodgadzieva</w:t>
      </w:r>
      <w:proofErr w:type="spellEnd"/>
      <w:r w:rsidRPr="008F4273">
        <w:rPr>
          <w:rFonts w:ascii="Times New Roman" w:eastAsia="Times New Roman" w:hAnsi="Times New Roman" w:cs="Times New Roman"/>
          <w:b/>
          <w:bCs/>
          <w:sz w:val="20"/>
          <w:szCs w:val="20"/>
          <w:lang w:eastAsia="ru-RU"/>
        </w:rPr>
        <w:t>.</w:t>
      </w:r>
      <w:proofErr w:type="spellStart"/>
      <w:r w:rsidRPr="008F4273">
        <w:rPr>
          <w:rFonts w:ascii="Times New Roman" w:eastAsia="Times New Roman" w:hAnsi="Times New Roman" w:cs="Times New Roman"/>
          <w:b/>
          <w:bCs/>
          <w:sz w:val="20"/>
          <w:szCs w:val="20"/>
          <w:lang w:val="en-US" w:eastAsia="ru-RU"/>
        </w:rPr>
        <w:t>ru</w:t>
      </w:r>
      <w:proofErr w:type="spellEnd"/>
      <w:r w:rsidRPr="008F4273">
        <w:rPr>
          <w:rFonts w:ascii="Times New Roman" w:eastAsia="Times New Roman" w:hAnsi="Times New Roman" w:cs="Times New Roman"/>
          <w:b/>
          <w:bCs/>
          <w:sz w:val="20"/>
          <w:szCs w:val="20"/>
          <w:lang w:eastAsia="ru-RU"/>
        </w:rPr>
        <w:t>.</w:t>
      </w:r>
    </w:p>
    <w:p w:rsidR="008F4273" w:rsidRPr="008F4273" w:rsidRDefault="008F4273" w:rsidP="008F4273">
      <w:pPr>
        <w:spacing w:after="0" w:line="36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          Завод им. Гаджиева является первенцем Дагестанской промышленности, создан в годы первой пятилетки как база для становления народного хозяйства республики. </w:t>
      </w:r>
    </w:p>
    <w:p w:rsidR="008F4273" w:rsidRPr="008F4273" w:rsidRDefault="008F4273" w:rsidP="008F4273">
      <w:pPr>
        <w:spacing w:after="0" w:line="36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7 ноября 1932 года является днем рождения завода. В довоенный период завод специализировался как ремонтно-механический, выполняя заказы по ремонту оборудования промышленных объектов и колхозов Дагестана, удовлетворению бытовых нужд трудящихся. По собственным проектам выпускал турбины для горных гидроэлектростанций, изготавливал детали к дизельным установкам для рыбной промышленности. В годы Великой Отечественной войны основной продукцией, вырабатываемой заводом, стала военная – противотанковые снаряды, мины, ремонт военной техники, начал выпускать продукцию для нужд морского флота: рулевые машины, якорные лебедки.</w:t>
      </w:r>
    </w:p>
    <w:p w:rsidR="008F4273" w:rsidRPr="008F4273" w:rsidRDefault="008F4273" w:rsidP="008F4273">
      <w:pPr>
        <w:spacing w:after="0" w:line="36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         В декабре 1942 г. заводу было присвоено имя Героя Советского Союза, капитана </w:t>
      </w:r>
      <w:r w:rsidRPr="008F4273">
        <w:rPr>
          <w:rFonts w:ascii="Times New Roman" w:eastAsia="Times New Roman" w:hAnsi="Times New Roman" w:cs="Times New Roman"/>
          <w:sz w:val="24"/>
          <w:szCs w:val="24"/>
          <w:lang w:val="en-US" w:eastAsia="ru-RU"/>
        </w:rPr>
        <w:t>II</w:t>
      </w:r>
      <w:r w:rsidRPr="008F4273">
        <w:rPr>
          <w:rFonts w:ascii="Times New Roman" w:eastAsia="Times New Roman" w:hAnsi="Times New Roman" w:cs="Times New Roman"/>
          <w:sz w:val="24"/>
          <w:szCs w:val="24"/>
          <w:lang w:eastAsia="ru-RU"/>
        </w:rPr>
        <w:t xml:space="preserve"> ранга Магомеда Гаджиева. Только за период с 1942 года по 1945 год коллектив завода 9 раз завоевывал переходящее Красное Знамя Государственного комитета Обороны. Завод, по праву, с гордостью называют в республике Флагманом машиностроения Дагестана, кузницей кадров. Указом Президиума Верховного Совета СССР от 30.08.1985 года завод награжден орденом Трудового Красного Знамени. </w:t>
      </w:r>
    </w:p>
    <w:p w:rsidR="008F4273" w:rsidRPr="008F4273" w:rsidRDefault="008F4273" w:rsidP="008F4273">
      <w:pPr>
        <w:spacing w:after="0" w:line="36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          В соответствии с Указом Президента РФ от 01.07.92 № 721 учреждено акционерное общество «Завод им. Гаджиева», зарегистрированное решением Совета народных </w:t>
      </w:r>
      <w:r w:rsidRPr="008F4273">
        <w:rPr>
          <w:rFonts w:ascii="Times New Roman" w:eastAsia="Times New Roman" w:hAnsi="Times New Roman" w:cs="Times New Roman"/>
          <w:sz w:val="24"/>
          <w:szCs w:val="24"/>
          <w:lang w:eastAsia="ru-RU"/>
        </w:rPr>
        <w:lastRenderedPageBreak/>
        <w:t>депутатов Ленинского района г. Махачкалы 11.02.93 г. (рег. № 145). Перерегистрировано в открытое акционерное общество «Завод им. Гаджиева» Махачкалинской Регистрационной палатой 20 ноября 1996 года (рег. № 602-П-94). Уставной капитал «Общества» составляет 52 783 185 рублей,  представлен 10 556 637 именными обыкновенными акциями номинальной стоимостью 5 рублей каждая. Акции полностью оплачены.</w:t>
      </w:r>
    </w:p>
    <w:p w:rsidR="008F4273" w:rsidRPr="008F4273" w:rsidRDefault="008F4273" w:rsidP="008F4273">
      <w:pPr>
        <w:spacing w:after="0" w:line="360" w:lineRule="auto"/>
        <w:jc w:val="both"/>
        <w:rPr>
          <w:rFonts w:ascii="Times New Roman" w:eastAsia="Times New Roman" w:hAnsi="Times New Roman" w:cs="Times New Roman"/>
          <w:color w:val="000000"/>
          <w:sz w:val="24"/>
          <w:szCs w:val="24"/>
          <w:lang w:eastAsia="ru-RU"/>
        </w:rPr>
      </w:pPr>
      <w:r w:rsidRPr="008F4273">
        <w:rPr>
          <w:rFonts w:ascii="Times New Roman" w:eastAsia="Times New Roman" w:hAnsi="Times New Roman" w:cs="Times New Roman"/>
          <w:color w:val="FF0000"/>
          <w:sz w:val="24"/>
          <w:szCs w:val="24"/>
          <w:lang w:eastAsia="ru-RU"/>
        </w:rPr>
        <w:t xml:space="preserve">       </w:t>
      </w:r>
      <w:r w:rsidRPr="008F4273">
        <w:rPr>
          <w:rFonts w:ascii="Times New Roman" w:eastAsia="Times New Roman" w:hAnsi="Times New Roman" w:cs="Times New Roman"/>
          <w:color w:val="000000"/>
          <w:sz w:val="24"/>
          <w:szCs w:val="24"/>
          <w:lang w:eastAsia="ru-RU"/>
        </w:rPr>
        <w:t>Являясь машиностроительным предприятием, входящим в Департамент судовой промышленности и морской техники Министерства промышленности и торговли РФ, на протяжении многих десятилетий и в настоящее время является ведущим в России и СНГ разработчиком, производителем и поставщиком различного оборудования для многих отраслей народного хозяйства.</w:t>
      </w:r>
    </w:p>
    <w:p w:rsidR="008F4273" w:rsidRPr="008F4273" w:rsidRDefault="008F4273" w:rsidP="008F4273">
      <w:pPr>
        <w:spacing w:after="0" w:line="360" w:lineRule="auto"/>
        <w:jc w:val="both"/>
        <w:rPr>
          <w:rFonts w:ascii="Times New Roman" w:eastAsia="Times New Roman" w:hAnsi="Times New Roman" w:cs="Times New Roman"/>
          <w:color w:val="000000"/>
          <w:sz w:val="24"/>
          <w:szCs w:val="24"/>
          <w:lang w:eastAsia="ru-RU"/>
        </w:rPr>
      </w:pPr>
      <w:r w:rsidRPr="008F4273">
        <w:rPr>
          <w:rFonts w:ascii="Times New Roman" w:eastAsia="Times New Roman" w:hAnsi="Times New Roman" w:cs="Times New Roman"/>
          <w:color w:val="000000"/>
          <w:sz w:val="24"/>
          <w:szCs w:val="24"/>
          <w:lang w:eastAsia="ru-RU"/>
        </w:rPr>
        <w:t xml:space="preserve">       Завод производит морские насосы, рулевые электрогидравлические машины для судов неограниченного района плавания всех классов и назначений.</w:t>
      </w:r>
    </w:p>
    <w:p w:rsidR="008F4273" w:rsidRPr="008F4273" w:rsidRDefault="008F4273" w:rsidP="008F4273">
      <w:pPr>
        <w:spacing w:after="0" w:line="360" w:lineRule="auto"/>
        <w:jc w:val="both"/>
        <w:rPr>
          <w:rFonts w:ascii="Times New Roman" w:eastAsia="Times New Roman" w:hAnsi="Times New Roman" w:cs="Times New Roman"/>
          <w:color w:val="000000"/>
          <w:sz w:val="24"/>
          <w:szCs w:val="24"/>
          <w:lang w:eastAsia="ru-RU"/>
        </w:rPr>
      </w:pPr>
      <w:r w:rsidRPr="008F4273">
        <w:rPr>
          <w:rFonts w:ascii="Times New Roman" w:eastAsia="Times New Roman" w:hAnsi="Times New Roman" w:cs="Times New Roman"/>
          <w:color w:val="000000"/>
          <w:sz w:val="24"/>
          <w:szCs w:val="24"/>
          <w:lang w:eastAsia="ru-RU"/>
        </w:rPr>
        <w:t xml:space="preserve">       Наша продукция хорошо известна широкому потребителю не только в России и СНГ, но и в странах дальнего зарубежья своим высоким качеством и надёжностью при эксплуатации. Мы имеем возможность производить и поставлять изделия с сертификатами различных классификационных обществ: регистра Ллойда (Великобритания), Германского Ллойда,  </w:t>
      </w:r>
      <w:proofErr w:type="spellStart"/>
      <w:r w:rsidRPr="008F4273">
        <w:rPr>
          <w:rFonts w:ascii="Times New Roman" w:eastAsia="Times New Roman" w:hAnsi="Times New Roman" w:cs="Times New Roman"/>
          <w:color w:val="000000"/>
          <w:sz w:val="24"/>
          <w:szCs w:val="24"/>
          <w:lang w:eastAsia="ru-RU"/>
        </w:rPr>
        <w:t>Веритас</w:t>
      </w:r>
      <w:proofErr w:type="spellEnd"/>
      <w:r w:rsidRPr="008F4273">
        <w:rPr>
          <w:rFonts w:ascii="Times New Roman" w:eastAsia="Times New Roman" w:hAnsi="Times New Roman" w:cs="Times New Roman"/>
          <w:color w:val="000000"/>
          <w:sz w:val="24"/>
          <w:szCs w:val="24"/>
          <w:lang w:eastAsia="ru-RU"/>
        </w:rPr>
        <w:t xml:space="preserve"> (Норвегия), Российского Морского Регистра Судоходства.</w:t>
      </w:r>
    </w:p>
    <w:p w:rsidR="008F4273" w:rsidRPr="008F4273" w:rsidRDefault="008F4273" w:rsidP="008F4273">
      <w:pPr>
        <w:widowControl w:val="0"/>
        <w:autoSpaceDE w:val="0"/>
        <w:autoSpaceDN w:val="0"/>
        <w:adjustRightInd w:val="0"/>
        <w:spacing w:after="120" w:line="240" w:lineRule="auto"/>
        <w:rPr>
          <w:rFonts w:ascii="Times New Roman" w:eastAsia="Times New Roman" w:hAnsi="Times New Roman" w:cs="Times New Roman"/>
          <w:color w:val="000000"/>
          <w:spacing w:val="-10"/>
          <w:sz w:val="24"/>
          <w:szCs w:val="24"/>
          <w:lang w:eastAsia="ru-RU"/>
        </w:rPr>
      </w:pPr>
      <w:r w:rsidRPr="008F4273">
        <w:rPr>
          <w:rFonts w:ascii="Times New Roman" w:eastAsia="Times New Roman" w:hAnsi="Times New Roman" w:cs="Times New Roman"/>
          <w:color w:val="000000"/>
          <w:spacing w:val="-10"/>
          <w:sz w:val="24"/>
          <w:szCs w:val="24"/>
          <w:lang w:eastAsia="ru-RU"/>
        </w:rPr>
        <w:t xml:space="preserve">         Имеются сертификаты соответствия системы менеджмента качества  </w:t>
      </w:r>
    </w:p>
    <w:p w:rsidR="008F4273" w:rsidRPr="008F4273" w:rsidRDefault="008F4273" w:rsidP="008F4273">
      <w:pPr>
        <w:widowControl w:val="0"/>
        <w:autoSpaceDE w:val="0"/>
        <w:autoSpaceDN w:val="0"/>
        <w:adjustRightInd w:val="0"/>
        <w:spacing w:after="120" w:line="240" w:lineRule="auto"/>
        <w:ind w:left="357"/>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  ГОСТ </w:t>
      </w:r>
      <w:r w:rsidRPr="008F4273">
        <w:rPr>
          <w:rFonts w:ascii="Times New Roman" w:eastAsia="Times New Roman" w:hAnsi="Times New Roman" w:cs="Times New Roman"/>
          <w:sz w:val="24"/>
          <w:szCs w:val="24"/>
          <w:lang w:val="en-US" w:eastAsia="ru-RU"/>
        </w:rPr>
        <w:t>ISO</w:t>
      </w:r>
      <w:r w:rsidRPr="008F4273">
        <w:rPr>
          <w:rFonts w:ascii="Times New Roman" w:eastAsia="Times New Roman" w:hAnsi="Times New Roman" w:cs="Times New Roman"/>
          <w:sz w:val="24"/>
          <w:szCs w:val="24"/>
          <w:lang w:eastAsia="ru-RU"/>
        </w:rPr>
        <w:t xml:space="preserve">  9001-2011 и ГОСТ РВ 0015.002-2012:</w:t>
      </w:r>
    </w:p>
    <w:p w:rsidR="008F4273" w:rsidRPr="008F4273" w:rsidRDefault="008F4273" w:rsidP="008F4273">
      <w:pPr>
        <w:widowControl w:val="0"/>
        <w:numPr>
          <w:ilvl w:val="0"/>
          <w:numId w:val="1"/>
        </w:numPr>
        <w:autoSpaceDE w:val="0"/>
        <w:autoSpaceDN w:val="0"/>
        <w:adjustRightInd w:val="0"/>
        <w:spacing w:after="120" w:line="240" w:lineRule="auto"/>
        <w:ind w:left="1434" w:hanging="357"/>
        <w:rPr>
          <w:rFonts w:ascii="Times New Roman" w:eastAsia="Times New Roman" w:hAnsi="Times New Roman" w:cs="Times New Roman"/>
          <w:b/>
          <w:color w:val="000000"/>
          <w:sz w:val="24"/>
          <w:szCs w:val="24"/>
          <w:lang w:eastAsia="ru-RU"/>
        </w:rPr>
      </w:pPr>
      <w:r w:rsidRPr="008F4273">
        <w:rPr>
          <w:rFonts w:ascii="Times New Roman" w:eastAsia="Times New Roman" w:hAnsi="Times New Roman" w:cs="Times New Roman"/>
          <w:color w:val="000000"/>
          <w:sz w:val="24"/>
          <w:szCs w:val="24"/>
          <w:lang w:eastAsia="ru-RU"/>
        </w:rPr>
        <w:t>Сертификат соответствия № 00548/</w:t>
      </w:r>
      <w:r w:rsidRPr="008F4273">
        <w:rPr>
          <w:rFonts w:ascii="Times New Roman" w:eastAsia="Times New Roman" w:hAnsi="Times New Roman" w:cs="Times New Roman"/>
          <w:color w:val="000000"/>
          <w:sz w:val="24"/>
          <w:szCs w:val="24"/>
          <w:lang w:val="en-US" w:eastAsia="ru-RU"/>
        </w:rPr>
        <w:t>RU</w:t>
      </w:r>
      <w:r w:rsidRPr="008F4273">
        <w:rPr>
          <w:rFonts w:ascii="Times New Roman" w:eastAsia="Times New Roman" w:hAnsi="Times New Roman" w:cs="Times New Roman"/>
          <w:color w:val="000000"/>
          <w:sz w:val="24"/>
          <w:szCs w:val="24"/>
          <w:lang w:eastAsia="ru-RU"/>
        </w:rPr>
        <w:t xml:space="preserve"> от 15/08/2014г. на продукцию общепромышленного назначения</w:t>
      </w:r>
    </w:p>
    <w:p w:rsidR="008F4273" w:rsidRPr="008F4273" w:rsidRDefault="008F4273" w:rsidP="008F4273">
      <w:pPr>
        <w:widowControl w:val="0"/>
        <w:numPr>
          <w:ilvl w:val="0"/>
          <w:numId w:val="1"/>
        </w:numPr>
        <w:autoSpaceDE w:val="0"/>
        <w:autoSpaceDN w:val="0"/>
        <w:adjustRightInd w:val="0"/>
        <w:spacing w:after="120" w:line="240" w:lineRule="auto"/>
        <w:ind w:left="1434" w:hanging="357"/>
        <w:rPr>
          <w:rFonts w:ascii="Times New Roman" w:eastAsia="Times New Roman" w:hAnsi="Times New Roman" w:cs="Times New Roman"/>
          <w:b/>
          <w:color w:val="000000"/>
          <w:sz w:val="24"/>
          <w:szCs w:val="24"/>
          <w:lang w:eastAsia="ru-RU"/>
        </w:rPr>
      </w:pPr>
      <w:r w:rsidRPr="008F4273">
        <w:rPr>
          <w:rFonts w:ascii="Times New Roman" w:eastAsia="Times New Roman" w:hAnsi="Times New Roman" w:cs="Times New Roman"/>
          <w:color w:val="000000"/>
          <w:sz w:val="24"/>
          <w:szCs w:val="24"/>
          <w:lang w:eastAsia="ru-RU"/>
        </w:rPr>
        <w:t>Сертификат соответствия № 6300.311897/</w:t>
      </w:r>
      <w:r w:rsidRPr="008F4273">
        <w:rPr>
          <w:rFonts w:ascii="Times New Roman" w:eastAsia="Times New Roman" w:hAnsi="Times New Roman" w:cs="Times New Roman"/>
          <w:color w:val="000000"/>
          <w:sz w:val="24"/>
          <w:szCs w:val="24"/>
          <w:lang w:val="en-US" w:eastAsia="ru-RU"/>
        </w:rPr>
        <w:t>RU</w:t>
      </w:r>
      <w:r w:rsidRPr="008F4273">
        <w:rPr>
          <w:rFonts w:ascii="Times New Roman" w:eastAsia="Times New Roman" w:hAnsi="Times New Roman" w:cs="Times New Roman"/>
          <w:color w:val="000000"/>
          <w:sz w:val="24"/>
          <w:szCs w:val="24"/>
          <w:lang w:eastAsia="ru-RU"/>
        </w:rPr>
        <w:t xml:space="preserve"> от 15.08.2014г. на ВВТ</w:t>
      </w:r>
    </w:p>
    <w:p w:rsidR="008F4273" w:rsidRPr="008F4273" w:rsidRDefault="008F4273" w:rsidP="008F4273">
      <w:pPr>
        <w:widowControl w:val="0"/>
        <w:autoSpaceDE w:val="0"/>
        <w:autoSpaceDN w:val="0"/>
        <w:adjustRightInd w:val="0"/>
        <w:spacing w:after="0" w:line="360" w:lineRule="auto"/>
        <w:ind w:left="283"/>
        <w:rPr>
          <w:rFonts w:ascii="Times New Roman" w:eastAsia="Times New Roman" w:hAnsi="Times New Roman" w:cs="Times New Roman"/>
          <w:color w:val="000000"/>
          <w:sz w:val="24"/>
          <w:szCs w:val="24"/>
          <w:lang w:eastAsia="ru-RU"/>
        </w:rPr>
      </w:pPr>
      <w:r w:rsidRPr="008F4273">
        <w:rPr>
          <w:rFonts w:ascii="Times New Roman" w:eastAsia="Times New Roman" w:hAnsi="Times New Roman" w:cs="Times New Roman"/>
          <w:color w:val="000000"/>
          <w:sz w:val="24"/>
          <w:szCs w:val="24"/>
          <w:lang w:eastAsia="ru-RU"/>
        </w:rPr>
        <w:t xml:space="preserve">Имеется разрешение на применение </w:t>
      </w:r>
      <w:proofErr w:type="gramStart"/>
      <w:r w:rsidRPr="008F4273">
        <w:rPr>
          <w:rFonts w:ascii="Times New Roman" w:eastAsia="Times New Roman" w:hAnsi="Times New Roman" w:cs="Times New Roman"/>
          <w:color w:val="000000"/>
          <w:sz w:val="24"/>
          <w:szCs w:val="24"/>
          <w:lang w:eastAsia="ru-RU"/>
        </w:rPr>
        <w:t>знака соответствия системы менеджмента качества</w:t>
      </w:r>
      <w:proofErr w:type="gramEnd"/>
      <w:r w:rsidRPr="008F4273">
        <w:rPr>
          <w:rFonts w:ascii="Times New Roman" w:eastAsia="Times New Roman" w:hAnsi="Times New Roman" w:cs="Times New Roman"/>
          <w:color w:val="000000"/>
          <w:sz w:val="24"/>
          <w:szCs w:val="24"/>
          <w:lang w:eastAsia="ru-RU"/>
        </w:rPr>
        <w:t xml:space="preserve">. </w:t>
      </w:r>
    </w:p>
    <w:p w:rsidR="008F4273" w:rsidRPr="008F4273" w:rsidRDefault="008F4273" w:rsidP="008F4273">
      <w:pPr>
        <w:spacing w:after="0" w:line="360" w:lineRule="auto"/>
        <w:jc w:val="both"/>
        <w:rPr>
          <w:rFonts w:ascii="Times New Roman" w:eastAsia="Times New Roman" w:hAnsi="Times New Roman" w:cs="Times New Roman"/>
          <w:b/>
          <w:bCs/>
          <w:sz w:val="28"/>
          <w:szCs w:val="28"/>
          <w:u w:val="single"/>
          <w:lang w:eastAsia="ru-RU"/>
        </w:rPr>
      </w:pPr>
      <w:r w:rsidRPr="008F4273">
        <w:rPr>
          <w:rFonts w:ascii="Times New Roman" w:eastAsia="Times New Roman" w:hAnsi="Times New Roman" w:cs="Times New Roman"/>
          <w:sz w:val="24"/>
          <w:szCs w:val="24"/>
          <w:lang w:eastAsia="ru-RU"/>
        </w:rPr>
        <w:t xml:space="preserve">   </w:t>
      </w:r>
      <w:r w:rsidRPr="008F4273">
        <w:rPr>
          <w:rFonts w:ascii="Times New Roman" w:eastAsia="Times New Roman" w:hAnsi="Times New Roman" w:cs="Times New Roman"/>
          <w:b/>
          <w:bCs/>
          <w:sz w:val="28"/>
          <w:szCs w:val="28"/>
          <w:u w:val="single"/>
          <w:lang w:eastAsia="ru-RU"/>
        </w:rPr>
        <w:t>2. Приоритетные направления деятельности акционерного общества</w:t>
      </w:r>
    </w:p>
    <w:p w:rsidR="008F4273" w:rsidRPr="008F4273" w:rsidRDefault="008F4273" w:rsidP="008F4273">
      <w:pPr>
        <w:spacing w:after="0" w:line="240" w:lineRule="auto"/>
        <w:ind w:left="-142" w:firstLine="567"/>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Основными видами деятельности Общества по Уставу являются:</w:t>
      </w:r>
    </w:p>
    <w:p w:rsidR="008F4273" w:rsidRPr="008F4273" w:rsidRDefault="008F4273" w:rsidP="008F4273">
      <w:pPr>
        <w:spacing w:after="0" w:line="240" w:lineRule="auto"/>
        <w:ind w:left="-142" w:firstLine="567"/>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производство и реализация продукции производственно-технического назначения,</w:t>
      </w:r>
    </w:p>
    <w:p w:rsidR="008F4273" w:rsidRPr="008F4273" w:rsidRDefault="008F4273" w:rsidP="008F4273">
      <w:pPr>
        <w:spacing w:after="0" w:line="240" w:lineRule="auto"/>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товаров народного потребления;</w:t>
      </w:r>
    </w:p>
    <w:p w:rsidR="008F4273" w:rsidRPr="008F4273" w:rsidRDefault="008F4273" w:rsidP="008F4273">
      <w:pPr>
        <w:spacing w:after="0" w:line="240" w:lineRule="auto"/>
        <w:ind w:left="-142" w:firstLine="567"/>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коммерческая деятельность по реализации нефтепродуктов, стройматериалов, автозапчастей, металлов и проката;</w:t>
      </w:r>
    </w:p>
    <w:p w:rsidR="008F4273" w:rsidRPr="008F4273" w:rsidRDefault="008F4273" w:rsidP="008F4273">
      <w:pPr>
        <w:spacing w:after="0" w:line="240" w:lineRule="auto"/>
        <w:ind w:left="-142" w:firstLine="567"/>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производство строительно-монтажных и ремонтно-строительных работ, отдельных видов стройматериалов для собственных нужд и нужд заказчика;</w:t>
      </w:r>
    </w:p>
    <w:p w:rsidR="008F4273" w:rsidRPr="008F4273" w:rsidRDefault="008F4273" w:rsidP="008F4273">
      <w:pPr>
        <w:spacing w:after="0" w:line="240" w:lineRule="auto"/>
        <w:ind w:left="-142" w:firstLine="567"/>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производство нестандартного и технологического оборудования, </w:t>
      </w:r>
      <w:proofErr w:type="spellStart"/>
      <w:r w:rsidRPr="008F4273">
        <w:rPr>
          <w:rFonts w:ascii="Times New Roman" w:eastAsia="Times New Roman" w:hAnsi="Times New Roman" w:cs="Times New Roman"/>
          <w:sz w:val="24"/>
          <w:szCs w:val="20"/>
          <w:lang w:eastAsia="ru-RU"/>
        </w:rPr>
        <w:t>спецоснастки</w:t>
      </w:r>
      <w:proofErr w:type="spellEnd"/>
      <w:r w:rsidRPr="008F4273">
        <w:rPr>
          <w:rFonts w:ascii="Times New Roman" w:eastAsia="Times New Roman" w:hAnsi="Times New Roman" w:cs="Times New Roman"/>
          <w:sz w:val="24"/>
          <w:szCs w:val="20"/>
          <w:lang w:eastAsia="ru-RU"/>
        </w:rPr>
        <w:t>;</w:t>
      </w:r>
    </w:p>
    <w:p w:rsidR="008F4273" w:rsidRPr="008F4273" w:rsidRDefault="008F4273" w:rsidP="008F4273">
      <w:pPr>
        <w:spacing w:after="0" w:line="240" w:lineRule="auto"/>
        <w:ind w:left="-142" w:firstLine="567"/>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подготовка и переподготовка кадров, повышение их квалификации;</w:t>
      </w:r>
    </w:p>
    <w:p w:rsidR="008F4273" w:rsidRPr="008F4273" w:rsidRDefault="008F4273" w:rsidP="008F4273">
      <w:pPr>
        <w:spacing w:after="0" w:line="240" w:lineRule="auto"/>
        <w:ind w:left="-142" w:firstLine="567"/>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оказание транспортных и технологических услуг юридическим и физическим лицам;</w:t>
      </w:r>
    </w:p>
    <w:p w:rsidR="008F4273" w:rsidRPr="008F4273" w:rsidRDefault="008F4273" w:rsidP="008F4273">
      <w:pPr>
        <w:spacing w:after="0" w:line="240" w:lineRule="auto"/>
        <w:ind w:left="-142" w:firstLine="567"/>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организация и проведение проектных работ;</w:t>
      </w:r>
    </w:p>
    <w:p w:rsidR="008F4273" w:rsidRPr="008F4273" w:rsidRDefault="008F4273" w:rsidP="008F4273">
      <w:pPr>
        <w:spacing w:after="0" w:line="240" w:lineRule="auto"/>
        <w:ind w:left="-142" w:firstLine="567"/>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lastRenderedPageBreak/>
        <w:t>-оказание консультативных и организационно-методических услуг, финансовой, правовой и инженерной помощи юридическим и физическим лицам;</w:t>
      </w:r>
    </w:p>
    <w:p w:rsidR="008F4273" w:rsidRPr="008F4273" w:rsidRDefault="008F4273" w:rsidP="008F4273">
      <w:pPr>
        <w:spacing w:after="0" w:line="240" w:lineRule="auto"/>
        <w:ind w:left="-142" w:firstLine="567"/>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организация торгово-посреднической и коммерческой деятельности;</w:t>
      </w:r>
    </w:p>
    <w:p w:rsidR="008F4273" w:rsidRPr="008F4273" w:rsidRDefault="008F4273" w:rsidP="008F4273">
      <w:pPr>
        <w:spacing w:after="0" w:line="240" w:lineRule="auto"/>
        <w:ind w:left="-142" w:firstLine="567"/>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-осуществление внешнеэкономической деятельности;</w:t>
      </w:r>
    </w:p>
    <w:p w:rsidR="008F4273" w:rsidRPr="008F4273" w:rsidRDefault="008F4273" w:rsidP="008F4273">
      <w:pPr>
        <w:spacing w:after="0" w:line="240" w:lineRule="auto"/>
        <w:ind w:left="-142" w:firstLine="567"/>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-другие виды хозяйственной деятельности, не противоречащие законодательству Российской Федерации.</w:t>
      </w:r>
    </w:p>
    <w:p w:rsidR="008F4273" w:rsidRPr="008F4273" w:rsidRDefault="008F4273" w:rsidP="008F4273">
      <w:pPr>
        <w:spacing w:after="0" w:line="240" w:lineRule="auto"/>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Виды деятельности Общество осуществляет на основании полученных лицензий, сертификатов и разрешительных документов.</w:t>
      </w:r>
    </w:p>
    <w:p w:rsidR="008F4273" w:rsidRPr="008F4273" w:rsidRDefault="0038583D" w:rsidP="008F4273">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sidR="008F4273" w:rsidRPr="008F4273">
        <w:rPr>
          <w:rFonts w:ascii="Times New Roman" w:eastAsia="Times New Roman" w:hAnsi="Times New Roman" w:cs="Times New Roman"/>
          <w:sz w:val="24"/>
          <w:szCs w:val="24"/>
          <w:lang w:eastAsia="ru-RU"/>
        </w:rPr>
        <w:t>АО «Завод им. Гаджиева» сотрудничает с НИИ, ЦКБ, ПКБ, КБ судостроения РФ и других отраслей экономики РФ.</w:t>
      </w:r>
    </w:p>
    <w:p w:rsidR="008F4273" w:rsidRPr="008F4273" w:rsidRDefault="008F4273" w:rsidP="008F4273">
      <w:pPr>
        <w:spacing w:after="0" w:line="240" w:lineRule="auto"/>
        <w:rPr>
          <w:rFonts w:ascii="Times New Roman" w:eastAsia="Times New Roman" w:hAnsi="Times New Roman" w:cs="Times New Roman"/>
          <w:b/>
          <w:bCs/>
          <w:sz w:val="24"/>
          <w:szCs w:val="20"/>
          <w:u w:val="single"/>
          <w:lang w:eastAsia="ru-RU"/>
        </w:rPr>
      </w:pPr>
    </w:p>
    <w:p w:rsidR="008F4273" w:rsidRPr="008F4273" w:rsidRDefault="008F4273" w:rsidP="008F4273">
      <w:pPr>
        <w:spacing w:after="0" w:line="240" w:lineRule="auto"/>
        <w:ind w:left="360"/>
        <w:jc w:val="center"/>
        <w:rPr>
          <w:rFonts w:ascii="Times New Roman" w:eastAsia="Times New Roman" w:hAnsi="Times New Roman" w:cs="Times New Roman"/>
          <w:b/>
          <w:bCs/>
          <w:color w:val="000000"/>
          <w:sz w:val="24"/>
          <w:szCs w:val="20"/>
          <w:u w:val="single"/>
          <w:lang w:eastAsia="ru-RU"/>
        </w:rPr>
      </w:pPr>
      <w:r w:rsidRPr="008F4273">
        <w:rPr>
          <w:rFonts w:ascii="Times New Roman" w:eastAsia="Times New Roman" w:hAnsi="Times New Roman" w:cs="Times New Roman"/>
          <w:b/>
          <w:bCs/>
          <w:color w:val="000000"/>
          <w:sz w:val="24"/>
          <w:szCs w:val="20"/>
          <w:u w:val="single"/>
          <w:lang w:eastAsia="ru-RU"/>
        </w:rPr>
        <w:t xml:space="preserve">3. ОТЧЕТ ПО ОСНОВНЫМ НАПРАВЛЕНИЯМ ДЕЯТЕЛЬНОСТИ </w:t>
      </w:r>
    </w:p>
    <w:p w:rsidR="008F4273" w:rsidRDefault="00933965" w:rsidP="00933965">
      <w:pPr>
        <w:spacing w:after="0" w:line="240" w:lineRule="auto"/>
        <w:ind w:left="360"/>
        <w:jc w:val="center"/>
        <w:rPr>
          <w:rFonts w:ascii="Times New Roman" w:eastAsia="Times New Roman" w:hAnsi="Times New Roman" w:cs="Times New Roman"/>
          <w:b/>
          <w:bCs/>
          <w:sz w:val="24"/>
          <w:szCs w:val="20"/>
          <w:u w:val="single"/>
          <w:lang w:eastAsia="ru-RU"/>
        </w:rPr>
      </w:pPr>
      <w:r>
        <w:rPr>
          <w:rFonts w:ascii="Times New Roman" w:eastAsia="Times New Roman" w:hAnsi="Times New Roman" w:cs="Times New Roman"/>
          <w:b/>
          <w:bCs/>
          <w:sz w:val="24"/>
          <w:szCs w:val="20"/>
          <w:u w:val="single"/>
          <w:lang w:eastAsia="ru-RU"/>
        </w:rPr>
        <w:t>АО «Завод им. Гаджиева»</w:t>
      </w:r>
    </w:p>
    <w:p w:rsidR="00933965" w:rsidRPr="00933965" w:rsidRDefault="00933965" w:rsidP="00933965">
      <w:pPr>
        <w:spacing w:after="0" w:line="240" w:lineRule="auto"/>
        <w:ind w:left="360"/>
        <w:jc w:val="center"/>
        <w:rPr>
          <w:rFonts w:ascii="Times New Roman" w:eastAsia="Times New Roman" w:hAnsi="Times New Roman" w:cs="Times New Roman"/>
          <w:b/>
          <w:bCs/>
          <w:sz w:val="24"/>
          <w:szCs w:val="20"/>
          <w:u w:val="single"/>
          <w:lang w:eastAsia="ru-RU"/>
        </w:rPr>
      </w:pPr>
    </w:p>
    <w:p w:rsidR="008F4273" w:rsidRPr="008F4273" w:rsidRDefault="008F4273" w:rsidP="008F4273">
      <w:pPr>
        <w:spacing w:after="0" w:line="240" w:lineRule="auto"/>
        <w:jc w:val="center"/>
        <w:rPr>
          <w:rFonts w:ascii="Times New Roman" w:eastAsia="Times New Roman" w:hAnsi="Times New Roman" w:cs="Times New Roman"/>
          <w:b/>
          <w:sz w:val="24"/>
          <w:szCs w:val="20"/>
          <w:lang w:eastAsia="ru-RU"/>
        </w:rPr>
      </w:pPr>
      <w:r w:rsidRPr="008F4273">
        <w:rPr>
          <w:rFonts w:ascii="Times New Roman" w:eastAsia="Times New Roman" w:hAnsi="Times New Roman" w:cs="Times New Roman"/>
          <w:b/>
          <w:sz w:val="24"/>
          <w:szCs w:val="20"/>
          <w:lang w:eastAsia="ru-RU"/>
        </w:rPr>
        <w:t>Те</w:t>
      </w:r>
      <w:r w:rsidR="0038583D">
        <w:rPr>
          <w:rFonts w:ascii="Times New Roman" w:eastAsia="Times New Roman" w:hAnsi="Times New Roman" w:cs="Times New Roman"/>
          <w:b/>
          <w:sz w:val="24"/>
          <w:szCs w:val="20"/>
          <w:lang w:eastAsia="ru-RU"/>
        </w:rPr>
        <w:t xml:space="preserve">хнико-экономические показатели </w:t>
      </w:r>
      <w:r w:rsidR="00FE37C2">
        <w:rPr>
          <w:rFonts w:ascii="Times New Roman" w:eastAsia="Times New Roman" w:hAnsi="Times New Roman" w:cs="Times New Roman"/>
          <w:b/>
          <w:sz w:val="24"/>
          <w:szCs w:val="20"/>
          <w:lang w:eastAsia="ru-RU"/>
        </w:rPr>
        <w:t xml:space="preserve">АО </w:t>
      </w:r>
      <w:proofErr w:type="gramStart"/>
      <w:r w:rsidR="00FE37C2">
        <w:rPr>
          <w:rFonts w:ascii="Times New Roman" w:eastAsia="Times New Roman" w:hAnsi="Times New Roman" w:cs="Times New Roman"/>
          <w:b/>
          <w:sz w:val="24"/>
          <w:szCs w:val="20"/>
          <w:lang w:eastAsia="ru-RU"/>
        </w:rPr>
        <w:t>за</w:t>
      </w:r>
      <w:proofErr w:type="gramEnd"/>
      <w:r w:rsidR="00FE37C2">
        <w:rPr>
          <w:rFonts w:ascii="Times New Roman" w:eastAsia="Times New Roman" w:hAnsi="Times New Roman" w:cs="Times New Roman"/>
          <w:b/>
          <w:sz w:val="24"/>
          <w:szCs w:val="20"/>
          <w:lang w:eastAsia="ru-RU"/>
        </w:rPr>
        <w:t xml:space="preserve"> отчетные 2012-2016</w:t>
      </w:r>
      <w:r w:rsidRPr="008F4273">
        <w:rPr>
          <w:rFonts w:ascii="Times New Roman" w:eastAsia="Times New Roman" w:hAnsi="Times New Roman" w:cs="Times New Roman"/>
          <w:b/>
          <w:sz w:val="24"/>
          <w:szCs w:val="20"/>
          <w:lang w:eastAsia="ru-RU"/>
        </w:rPr>
        <w:t xml:space="preserve"> гг.</w:t>
      </w:r>
    </w:p>
    <w:tbl>
      <w:tblPr>
        <w:tblW w:w="9038" w:type="dxa"/>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680"/>
        <w:gridCol w:w="998"/>
        <w:gridCol w:w="1012"/>
        <w:gridCol w:w="1012"/>
        <w:gridCol w:w="1095"/>
        <w:gridCol w:w="1095"/>
      </w:tblGrid>
      <w:tr w:rsidR="00381296" w:rsidRPr="008F4273" w:rsidTr="002C2429">
        <w:trPr>
          <w:trHeight w:val="598"/>
          <w:jc w:val="center"/>
        </w:trPr>
        <w:tc>
          <w:tcPr>
            <w:tcW w:w="3146" w:type="dxa"/>
            <w:tcBorders>
              <w:top w:val="single" w:sz="4" w:space="0" w:color="auto"/>
              <w:left w:val="single" w:sz="4" w:space="0" w:color="auto"/>
              <w:bottom w:val="single" w:sz="4" w:space="0" w:color="auto"/>
              <w:right w:val="single" w:sz="4" w:space="0" w:color="auto"/>
            </w:tcBorders>
          </w:tcPr>
          <w:p w:rsidR="00381296" w:rsidRPr="008F4273" w:rsidRDefault="00381296" w:rsidP="008F4273">
            <w:pPr>
              <w:keepNext/>
              <w:spacing w:after="0" w:line="240" w:lineRule="auto"/>
              <w:outlineLvl w:val="0"/>
              <w:rPr>
                <w:rFonts w:ascii="Times New Roman" w:eastAsia="Times New Roman" w:hAnsi="Times New Roman" w:cs="Times New Roman"/>
                <w:sz w:val="24"/>
                <w:szCs w:val="20"/>
                <w:lang w:eastAsia="ru-RU"/>
              </w:rPr>
            </w:pPr>
          </w:p>
          <w:p w:rsidR="00381296" w:rsidRPr="008F4273" w:rsidRDefault="00381296" w:rsidP="008F4273">
            <w:pPr>
              <w:keepNext/>
              <w:spacing w:after="0" w:line="240" w:lineRule="auto"/>
              <w:outlineLvl w:val="0"/>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ПОКАЗАТЕЛИ</w:t>
            </w:r>
          </w:p>
        </w:tc>
        <w:tc>
          <w:tcPr>
            <w:tcW w:w="680" w:type="dxa"/>
            <w:tcBorders>
              <w:top w:val="single" w:sz="4" w:space="0" w:color="auto"/>
              <w:left w:val="single" w:sz="4" w:space="0" w:color="auto"/>
              <w:bottom w:val="single" w:sz="4" w:space="0" w:color="auto"/>
              <w:right w:val="single" w:sz="4" w:space="0" w:color="auto"/>
            </w:tcBorders>
            <w:vAlign w:val="center"/>
          </w:tcPr>
          <w:p w:rsidR="00381296" w:rsidRPr="008F4273" w:rsidRDefault="00381296" w:rsidP="008F4273">
            <w:pPr>
              <w:spacing w:after="0" w:line="240" w:lineRule="auto"/>
              <w:jc w:val="center"/>
              <w:rPr>
                <w:rFonts w:ascii="Times New Roman" w:eastAsia="Times New Roman" w:hAnsi="Times New Roman" w:cs="Times New Roman"/>
                <w:sz w:val="16"/>
                <w:szCs w:val="16"/>
                <w:lang w:eastAsia="ru-RU"/>
              </w:rPr>
            </w:pPr>
          </w:p>
          <w:p w:rsidR="00381296" w:rsidRPr="008F4273" w:rsidRDefault="00381296" w:rsidP="008F4273">
            <w:pPr>
              <w:spacing w:after="0" w:line="240" w:lineRule="auto"/>
              <w:jc w:val="center"/>
              <w:rPr>
                <w:rFonts w:ascii="Times New Roman" w:eastAsia="Times New Roman" w:hAnsi="Times New Roman" w:cs="Times New Roman"/>
                <w:sz w:val="16"/>
                <w:szCs w:val="16"/>
                <w:lang w:eastAsia="ru-RU"/>
              </w:rPr>
            </w:pPr>
            <w:r w:rsidRPr="008F4273">
              <w:rPr>
                <w:rFonts w:ascii="Times New Roman" w:eastAsia="Times New Roman" w:hAnsi="Times New Roman" w:cs="Times New Roman"/>
                <w:sz w:val="16"/>
                <w:szCs w:val="16"/>
                <w:lang w:eastAsia="ru-RU"/>
              </w:rPr>
              <w:t xml:space="preserve">Ед. </w:t>
            </w:r>
            <w:proofErr w:type="spellStart"/>
            <w:r w:rsidRPr="008F4273">
              <w:rPr>
                <w:rFonts w:ascii="Times New Roman" w:eastAsia="Times New Roman" w:hAnsi="Times New Roman" w:cs="Times New Roman"/>
                <w:sz w:val="16"/>
                <w:szCs w:val="16"/>
                <w:lang w:eastAsia="ru-RU"/>
              </w:rPr>
              <w:t>измер</w:t>
            </w:r>
            <w:proofErr w:type="spellEnd"/>
            <w:r w:rsidRPr="008F4273">
              <w:rPr>
                <w:rFonts w:ascii="Times New Roman" w:eastAsia="Times New Roman" w:hAnsi="Times New Roman" w:cs="Times New Roman"/>
                <w:sz w:val="16"/>
                <w:szCs w:val="16"/>
                <w:lang w:eastAsia="ru-RU"/>
              </w:rPr>
              <w:t>.</w:t>
            </w:r>
          </w:p>
        </w:tc>
        <w:tc>
          <w:tcPr>
            <w:tcW w:w="998" w:type="dxa"/>
            <w:tcBorders>
              <w:top w:val="single" w:sz="4" w:space="0" w:color="auto"/>
              <w:left w:val="single" w:sz="4" w:space="0" w:color="auto"/>
              <w:bottom w:val="single" w:sz="4" w:space="0" w:color="auto"/>
              <w:right w:val="single" w:sz="4" w:space="0" w:color="auto"/>
            </w:tcBorders>
            <w:vAlign w:val="center"/>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2012 год</w:t>
            </w:r>
          </w:p>
        </w:tc>
        <w:tc>
          <w:tcPr>
            <w:tcW w:w="1012" w:type="dxa"/>
            <w:tcBorders>
              <w:top w:val="single" w:sz="4" w:space="0" w:color="auto"/>
              <w:left w:val="single" w:sz="4" w:space="0" w:color="auto"/>
              <w:bottom w:val="single" w:sz="4" w:space="0" w:color="auto"/>
              <w:right w:val="single" w:sz="4" w:space="0" w:color="auto"/>
            </w:tcBorders>
            <w:vAlign w:val="center"/>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2013 год</w:t>
            </w:r>
          </w:p>
        </w:tc>
        <w:tc>
          <w:tcPr>
            <w:tcW w:w="1012" w:type="dxa"/>
            <w:tcBorders>
              <w:top w:val="single" w:sz="4" w:space="0" w:color="auto"/>
              <w:left w:val="single" w:sz="4" w:space="0" w:color="auto"/>
              <w:bottom w:val="single" w:sz="4" w:space="0" w:color="auto"/>
              <w:right w:val="single" w:sz="4" w:space="0" w:color="auto"/>
            </w:tcBorders>
            <w:vAlign w:val="center"/>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2014 год</w:t>
            </w:r>
          </w:p>
        </w:tc>
        <w:tc>
          <w:tcPr>
            <w:tcW w:w="1095" w:type="dxa"/>
            <w:tcBorders>
              <w:top w:val="single" w:sz="4" w:space="0" w:color="auto"/>
              <w:left w:val="single" w:sz="4" w:space="0" w:color="auto"/>
              <w:bottom w:val="single" w:sz="4" w:space="0" w:color="auto"/>
              <w:right w:val="single" w:sz="4" w:space="0" w:color="auto"/>
            </w:tcBorders>
          </w:tcPr>
          <w:p w:rsidR="00381296"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2015г.</w:t>
            </w:r>
          </w:p>
          <w:p w:rsidR="00381296" w:rsidRPr="008F4273" w:rsidRDefault="00381296" w:rsidP="0038129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8F4273">
              <w:rPr>
                <w:rFonts w:ascii="Times New Roman" w:eastAsia="Times New Roman" w:hAnsi="Times New Roman" w:cs="Times New Roman"/>
                <w:sz w:val="24"/>
                <w:szCs w:val="20"/>
                <w:lang w:eastAsia="ru-RU"/>
              </w:rPr>
              <w:t>год</w:t>
            </w:r>
          </w:p>
        </w:tc>
        <w:tc>
          <w:tcPr>
            <w:tcW w:w="1095" w:type="dxa"/>
            <w:tcBorders>
              <w:top w:val="single" w:sz="4" w:space="0" w:color="auto"/>
              <w:left w:val="single" w:sz="4" w:space="0" w:color="auto"/>
              <w:bottom w:val="single" w:sz="4" w:space="0" w:color="auto"/>
              <w:right w:val="single" w:sz="4" w:space="0" w:color="auto"/>
            </w:tcBorders>
          </w:tcPr>
          <w:p w:rsidR="00381296" w:rsidRDefault="00381296" w:rsidP="008F42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2016</w:t>
            </w:r>
          </w:p>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год</w:t>
            </w:r>
          </w:p>
        </w:tc>
      </w:tr>
      <w:tr w:rsidR="00381296" w:rsidRPr="008F4273" w:rsidTr="00381296">
        <w:trPr>
          <w:trHeight w:val="357"/>
          <w:jc w:val="center"/>
        </w:trPr>
        <w:tc>
          <w:tcPr>
            <w:tcW w:w="3146"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  Объем  тов. продукции</w:t>
            </w:r>
          </w:p>
        </w:tc>
        <w:tc>
          <w:tcPr>
            <w:tcW w:w="680"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proofErr w:type="spellStart"/>
            <w:r w:rsidRPr="008F4273">
              <w:rPr>
                <w:rFonts w:ascii="Times New Roman" w:eastAsia="Times New Roman" w:hAnsi="Times New Roman" w:cs="Times New Roman"/>
                <w:sz w:val="24"/>
                <w:szCs w:val="20"/>
                <w:lang w:eastAsia="ru-RU"/>
              </w:rPr>
              <w:t>т.р</w:t>
            </w:r>
            <w:proofErr w:type="spellEnd"/>
            <w:r w:rsidRPr="008F4273">
              <w:rPr>
                <w:rFonts w:ascii="Times New Roman" w:eastAsia="Times New Roman" w:hAnsi="Times New Roman" w:cs="Times New Roman"/>
                <w:sz w:val="24"/>
                <w:szCs w:val="20"/>
                <w:lang w:eastAsia="ru-RU"/>
              </w:rPr>
              <w:t>.</w:t>
            </w:r>
          </w:p>
        </w:tc>
        <w:tc>
          <w:tcPr>
            <w:tcW w:w="998"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215007</w:t>
            </w:r>
          </w:p>
        </w:tc>
        <w:tc>
          <w:tcPr>
            <w:tcW w:w="1012"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281077</w:t>
            </w:r>
          </w:p>
        </w:tc>
        <w:tc>
          <w:tcPr>
            <w:tcW w:w="1012" w:type="dxa"/>
            <w:tcBorders>
              <w:top w:val="single" w:sz="4" w:space="0" w:color="auto"/>
              <w:left w:val="single" w:sz="4" w:space="0" w:color="auto"/>
              <w:bottom w:val="single" w:sz="4" w:space="0" w:color="auto"/>
              <w:right w:val="single" w:sz="4" w:space="0" w:color="auto"/>
            </w:tcBorders>
            <w:hideMark/>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512944</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306824</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FE37C2" w:rsidP="008F42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553497</w:t>
            </w:r>
          </w:p>
        </w:tc>
      </w:tr>
      <w:tr w:rsidR="00381296" w:rsidRPr="008F4273" w:rsidTr="00381296">
        <w:trPr>
          <w:jc w:val="center"/>
        </w:trPr>
        <w:tc>
          <w:tcPr>
            <w:tcW w:w="3146"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  Темпы  роста (снижения)</w:t>
            </w:r>
          </w:p>
        </w:tc>
        <w:tc>
          <w:tcPr>
            <w:tcW w:w="680"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w:t>
            </w:r>
          </w:p>
        </w:tc>
        <w:tc>
          <w:tcPr>
            <w:tcW w:w="998"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+52,7</w:t>
            </w:r>
          </w:p>
        </w:tc>
        <w:tc>
          <w:tcPr>
            <w:tcW w:w="1012"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+28,9</w:t>
            </w:r>
          </w:p>
        </w:tc>
        <w:tc>
          <w:tcPr>
            <w:tcW w:w="1012" w:type="dxa"/>
            <w:tcBorders>
              <w:top w:val="single" w:sz="4" w:space="0" w:color="auto"/>
              <w:left w:val="single" w:sz="4" w:space="0" w:color="auto"/>
              <w:bottom w:val="single" w:sz="4" w:space="0" w:color="auto"/>
              <w:right w:val="single" w:sz="4" w:space="0" w:color="auto"/>
            </w:tcBorders>
            <w:hideMark/>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+83,0</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-37,8</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FE37C2" w:rsidP="008F42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+48,4</w:t>
            </w:r>
          </w:p>
        </w:tc>
      </w:tr>
      <w:tr w:rsidR="00381296" w:rsidRPr="008F4273" w:rsidTr="00381296">
        <w:trPr>
          <w:jc w:val="center"/>
        </w:trPr>
        <w:tc>
          <w:tcPr>
            <w:tcW w:w="3146"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3.  Себестоимость  произведенной  продукции</w:t>
            </w:r>
          </w:p>
        </w:tc>
        <w:tc>
          <w:tcPr>
            <w:tcW w:w="680"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proofErr w:type="spellStart"/>
            <w:r w:rsidRPr="008F4273">
              <w:rPr>
                <w:rFonts w:ascii="Times New Roman" w:eastAsia="Times New Roman" w:hAnsi="Times New Roman" w:cs="Times New Roman"/>
                <w:sz w:val="24"/>
                <w:szCs w:val="20"/>
                <w:lang w:eastAsia="ru-RU"/>
              </w:rPr>
              <w:t>т.р</w:t>
            </w:r>
            <w:proofErr w:type="spellEnd"/>
            <w:r w:rsidRPr="008F4273">
              <w:rPr>
                <w:rFonts w:ascii="Times New Roman" w:eastAsia="Times New Roman" w:hAnsi="Times New Roman" w:cs="Times New Roman"/>
                <w:sz w:val="24"/>
                <w:szCs w:val="20"/>
                <w:lang w:eastAsia="ru-RU"/>
              </w:rPr>
              <w:t>.</w:t>
            </w:r>
          </w:p>
        </w:tc>
        <w:tc>
          <w:tcPr>
            <w:tcW w:w="998" w:type="dxa"/>
            <w:tcBorders>
              <w:top w:val="single" w:sz="4" w:space="0" w:color="auto"/>
              <w:left w:val="single" w:sz="4" w:space="0" w:color="auto"/>
              <w:bottom w:val="single" w:sz="4" w:space="0" w:color="auto"/>
              <w:right w:val="single" w:sz="4" w:space="0" w:color="auto"/>
            </w:tcBorders>
            <w:hideMark/>
          </w:tcPr>
          <w:p w:rsidR="00381296" w:rsidRPr="008F4273" w:rsidRDefault="00381296" w:rsidP="00C73CCD">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178518</w:t>
            </w:r>
          </w:p>
        </w:tc>
        <w:tc>
          <w:tcPr>
            <w:tcW w:w="1012"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209927</w:t>
            </w:r>
          </w:p>
        </w:tc>
        <w:tc>
          <w:tcPr>
            <w:tcW w:w="1012" w:type="dxa"/>
            <w:tcBorders>
              <w:top w:val="single" w:sz="4" w:space="0" w:color="auto"/>
              <w:left w:val="single" w:sz="4" w:space="0" w:color="auto"/>
              <w:bottom w:val="single" w:sz="4" w:space="0" w:color="auto"/>
              <w:right w:val="single" w:sz="4" w:space="0" w:color="auto"/>
            </w:tcBorders>
            <w:hideMark/>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418171</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280358</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FE37C2" w:rsidP="00FE37C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482600</w:t>
            </w:r>
          </w:p>
        </w:tc>
      </w:tr>
      <w:tr w:rsidR="00381296" w:rsidRPr="008F4273" w:rsidTr="00381296">
        <w:trPr>
          <w:jc w:val="center"/>
        </w:trPr>
        <w:tc>
          <w:tcPr>
            <w:tcW w:w="3146"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4. Реализация, </w:t>
            </w:r>
          </w:p>
          <w:p w:rsidR="00381296" w:rsidRPr="008F4273" w:rsidRDefault="00381296" w:rsidP="008F4273">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в </w:t>
            </w:r>
            <w:proofErr w:type="spellStart"/>
            <w:r w:rsidRPr="008F4273">
              <w:rPr>
                <w:rFonts w:ascii="Times New Roman" w:eastAsia="Times New Roman" w:hAnsi="Times New Roman" w:cs="Times New Roman"/>
                <w:sz w:val="24"/>
                <w:szCs w:val="20"/>
                <w:lang w:eastAsia="ru-RU"/>
              </w:rPr>
              <w:t>т</w:t>
            </w:r>
            <w:proofErr w:type="gramStart"/>
            <w:r w:rsidRPr="008F4273">
              <w:rPr>
                <w:rFonts w:ascii="Times New Roman" w:eastAsia="Times New Roman" w:hAnsi="Times New Roman" w:cs="Times New Roman"/>
                <w:sz w:val="24"/>
                <w:szCs w:val="20"/>
                <w:lang w:eastAsia="ru-RU"/>
              </w:rPr>
              <w:t>.ч</w:t>
            </w:r>
            <w:proofErr w:type="spellEnd"/>
            <w:proofErr w:type="gramEnd"/>
            <w:r w:rsidRPr="008F4273">
              <w:rPr>
                <w:rFonts w:ascii="Times New Roman" w:eastAsia="Times New Roman" w:hAnsi="Times New Roman" w:cs="Times New Roman"/>
                <w:sz w:val="24"/>
                <w:szCs w:val="20"/>
                <w:lang w:eastAsia="ru-RU"/>
              </w:rPr>
              <w:t xml:space="preserve"> за  готовую  продукцию</w:t>
            </w:r>
          </w:p>
        </w:tc>
        <w:tc>
          <w:tcPr>
            <w:tcW w:w="680"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proofErr w:type="spellStart"/>
            <w:r w:rsidRPr="008F4273">
              <w:rPr>
                <w:rFonts w:ascii="Times New Roman" w:eastAsia="Times New Roman" w:hAnsi="Times New Roman" w:cs="Times New Roman"/>
                <w:sz w:val="24"/>
                <w:szCs w:val="20"/>
                <w:lang w:eastAsia="ru-RU"/>
              </w:rPr>
              <w:t>т.р</w:t>
            </w:r>
            <w:proofErr w:type="spellEnd"/>
            <w:r w:rsidRPr="008F4273">
              <w:rPr>
                <w:rFonts w:ascii="Times New Roman" w:eastAsia="Times New Roman" w:hAnsi="Times New Roman" w:cs="Times New Roman"/>
                <w:sz w:val="24"/>
                <w:szCs w:val="20"/>
                <w:lang w:eastAsia="ru-RU"/>
              </w:rPr>
              <w:t>.</w:t>
            </w:r>
          </w:p>
        </w:tc>
        <w:tc>
          <w:tcPr>
            <w:tcW w:w="998" w:type="dxa"/>
            <w:tcBorders>
              <w:top w:val="single" w:sz="4" w:space="0" w:color="auto"/>
              <w:left w:val="single" w:sz="4" w:space="0" w:color="auto"/>
              <w:bottom w:val="single" w:sz="4" w:space="0" w:color="auto"/>
              <w:right w:val="single" w:sz="4" w:space="0" w:color="auto"/>
            </w:tcBorders>
            <w:hideMark/>
          </w:tcPr>
          <w:p w:rsidR="00381296" w:rsidRPr="008F4273" w:rsidRDefault="00381296" w:rsidP="00C73CCD">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486526</w:t>
            </w:r>
          </w:p>
          <w:p w:rsidR="00381296" w:rsidRPr="008F4273" w:rsidRDefault="00381296" w:rsidP="00C73CCD">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295852</w:t>
            </w:r>
          </w:p>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p>
        </w:tc>
        <w:tc>
          <w:tcPr>
            <w:tcW w:w="1012"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634673</w:t>
            </w:r>
          </w:p>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337704</w:t>
            </w:r>
          </w:p>
        </w:tc>
        <w:tc>
          <w:tcPr>
            <w:tcW w:w="1012" w:type="dxa"/>
            <w:tcBorders>
              <w:top w:val="single" w:sz="4" w:space="0" w:color="auto"/>
              <w:left w:val="single" w:sz="4" w:space="0" w:color="auto"/>
              <w:bottom w:val="single" w:sz="4" w:space="0" w:color="auto"/>
              <w:right w:val="single" w:sz="4" w:space="0" w:color="auto"/>
            </w:tcBorders>
            <w:hideMark/>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453185</w:t>
            </w:r>
          </w:p>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379221</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479450</w:t>
            </w:r>
          </w:p>
          <w:p w:rsidR="00381296" w:rsidRPr="008F4273" w:rsidRDefault="00381296" w:rsidP="002C2429">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407441</w:t>
            </w:r>
          </w:p>
        </w:tc>
        <w:tc>
          <w:tcPr>
            <w:tcW w:w="1095" w:type="dxa"/>
            <w:tcBorders>
              <w:top w:val="single" w:sz="4" w:space="0" w:color="auto"/>
              <w:left w:val="single" w:sz="4" w:space="0" w:color="auto"/>
              <w:bottom w:val="single" w:sz="4" w:space="0" w:color="auto"/>
              <w:right w:val="single" w:sz="4" w:space="0" w:color="auto"/>
            </w:tcBorders>
          </w:tcPr>
          <w:p w:rsidR="00381296" w:rsidRDefault="00FE37C2" w:rsidP="008F4273">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591635</w:t>
            </w:r>
          </w:p>
          <w:p w:rsidR="00FE37C2" w:rsidRPr="008F4273" w:rsidRDefault="00FE37C2" w:rsidP="008F4273">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524060</w:t>
            </w:r>
          </w:p>
        </w:tc>
      </w:tr>
      <w:tr w:rsidR="00381296" w:rsidRPr="008F4273" w:rsidTr="00381296">
        <w:trPr>
          <w:jc w:val="center"/>
        </w:trPr>
        <w:tc>
          <w:tcPr>
            <w:tcW w:w="3146"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5.  Расчетная  прибыль (убыток)</w:t>
            </w:r>
          </w:p>
        </w:tc>
        <w:tc>
          <w:tcPr>
            <w:tcW w:w="680"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proofErr w:type="spellStart"/>
            <w:r w:rsidRPr="008F4273">
              <w:rPr>
                <w:rFonts w:ascii="Times New Roman" w:eastAsia="Times New Roman" w:hAnsi="Times New Roman" w:cs="Times New Roman"/>
                <w:sz w:val="24"/>
                <w:szCs w:val="20"/>
                <w:lang w:eastAsia="ru-RU"/>
              </w:rPr>
              <w:t>т.р</w:t>
            </w:r>
            <w:proofErr w:type="spellEnd"/>
            <w:r w:rsidRPr="008F4273">
              <w:rPr>
                <w:rFonts w:ascii="Times New Roman" w:eastAsia="Times New Roman" w:hAnsi="Times New Roman" w:cs="Times New Roman"/>
                <w:sz w:val="24"/>
                <w:szCs w:val="20"/>
                <w:lang w:eastAsia="ru-RU"/>
              </w:rPr>
              <w:t>.</w:t>
            </w:r>
          </w:p>
        </w:tc>
        <w:tc>
          <w:tcPr>
            <w:tcW w:w="998"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860</w:t>
            </w:r>
          </w:p>
        </w:tc>
        <w:tc>
          <w:tcPr>
            <w:tcW w:w="1012"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1449</w:t>
            </w:r>
          </w:p>
        </w:tc>
        <w:tc>
          <w:tcPr>
            <w:tcW w:w="1012" w:type="dxa"/>
            <w:tcBorders>
              <w:top w:val="single" w:sz="4" w:space="0" w:color="auto"/>
              <w:left w:val="single" w:sz="4" w:space="0" w:color="auto"/>
              <w:bottom w:val="single" w:sz="4" w:space="0" w:color="auto"/>
              <w:right w:val="single" w:sz="4" w:space="0" w:color="auto"/>
            </w:tcBorders>
            <w:hideMark/>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1271</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2096</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2767</w:t>
            </w:r>
          </w:p>
        </w:tc>
      </w:tr>
      <w:tr w:rsidR="00381296" w:rsidRPr="008F4273" w:rsidTr="00381296">
        <w:trPr>
          <w:jc w:val="center"/>
        </w:trPr>
        <w:tc>
          <w:tcPr>
            <w:tcW w:w="3146"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6.  Остатки  готовой  продукции  на  складах</w:t>
            </w:r>
          </w:p>
        </w:tc>
        <w:tc>
          <w:tcPr>
            <w:tcW w:w="680"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proofErr w:type="spellStart"/>
            <w:r w:rsidRPr="008F4273">
              <w:rPr>
                <w:rFonts w:ascii="Times New Roman" w:eastAsia="Times New Roman" w:hAnsi="Times New Roman" w:cs="Times New Roman"/>
                <w:sz w:val="24"/>
                <w:szCs w:val="20"/>
                <w:lang w:eastAsia="ru-RU"/>
              </w:rPr>
              <w:t>т.р</w:t>
            </w:r>
            <w:proofErr w:type="spellEnd"/>
            <w:r w:rsidRPr="008F4273">
              <w:rPr>
                <w:rFonts w:ascii="Times New Roman" w:eastAsia="Times New Roman" w:hAnsi="Times New Roman" w:cs="Times New Roman"/>
                <w:sz w:val="24"/>
                <w:szCs w:val="20"/>
                <w:lang w:eastAsia="ru-RU"/>
              </w:rPr>
              <w:t>.</w:t>
            </w:r>
          </w:p>
        </w:tc>
        <w:tc>
          <w:tcPr>
            <w:tcW w:w="998" w:type="dxa"/>
            <w:tcBorders>
              <w:top w:val="single" w:sz="4" w:space="0" w:color="auto"/>
              <w:left w:val="single" w:sz="4" w:space="0" w:color="auto"/>
              <w:bottom w:val="single" w:sz="4" w:space="0" w:color="auto"/>
              <w:right w:val="single" w:sz="4" w:space="0" w:color="auto"/>
            </w:tcBorders>
            <w:hideMark/>
          </w:tcPr>
          <w:p w:rsidR="00381296" w:rsidRPr="008F4273" w:rsidRDefault="00381296" w:rsidP="00C73CCD">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23280</w:t>
            </w:r>
          </w:p>
        </w:tc>
        <w:tc>
          <w:tcPr>
            <w:tcW w:w="1012"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14002</w:t>
            </w:r>
          </w:p>
        </w:tc>
        <w:tc>
          <w:tcPr>
            <w:tcW w:w="1012" w:type="dxa"/>
            <w:tcBorders>
              <w:top w:val="single" w:sz="4" w:space="0" w:color="auto"/>
              <w:left w:val="single" w:sz="4" w:space="0" w:color="auto"/>
              <w:bottom w:val="single" w:sz="4" w:space="0" w:color="auto"/>
              <w:right w:val="single" w:sz="4" w:space="0" w:color="auto"/>
            </w:tcBorders>
            <w:hideMark/>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16586</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16154</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12693</w:t>
            </w:r>
          </w:p>
        </w:tc>
      </w:tr>
      <w:tr w:rsidR="00381296" w:rsidRPr="008F4273" w:rsidTr="00381296">
        <w:trPr>
          <w:jc w:val="center"/>
        </w:trPr>
        <w:tc>
          <w:tcPr>
            <w:tcW w:w="3146"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7.Фонд оплаты труда </w:t>
            </w:r>
          </w:p>
        </w:tc>
        <w:tc>
          <w:tcPr>
            <w:tcW w:w="680"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proofErr w:type="spellStart"/>
            <w:r w:rsidRPr="008F4273">
              <w:rPr>
                <w:rFonts w:ascii="Times New Roman" w:eastAsia="Times New Roman" w:hAnsi="Times New Roman" w:cs="Times New Roman"/>
                <w:sz w:val="24"/>
                <w:szCs w:val="20"/>
                <w:lang w:eastAsia="ru-RU"/>
              </w:rPr>
              <w:t>т.р</w:t>
            </w:r>
            <w:proofErr w:type="spellEnd"/>
            <w:r w:rsidRPr="008F4273">
              <w:rPr>
                <w:rFonts w:ascii="Times New Roman" w:eastAsia="Times New Roman" w:hAnsi="Times New Roman" w:cs="Times New Roman"/>
                <w:sz w:val="24"/>
                <w:szCs w:val="20"/>
                <w:lang w:eastAsia="ru-RU"/>
              </w:rPr>
              <w:t>.</w:t>
            </w:r>
          </w:p>
        </w:tc>
        <w:tc>
          <w:tcPr>
            <w:tcW w:w="998" w:type="dxa"/>
            <w:tcBorders>
              <w:top w:val="single" w:sz="4" w:space="0" w:color="auto"/>
              <w:left w:val="single" w:sz="4" w:space="0" w:color="auto"/>
              <w:bottom w:val="single" w:sz="4" w:space="0" w:color="auto"/>
              <w:right w:val="single" w:sz="4" w:space="0" w:color="auto"/>
            </w:tcBorders>
            <w:hideMark/>
          </w:tcPr>
          <w:p w:rsidR="00381296" w:rsidRPr="008F4273" w:rsidRDefault="00381296" w:rsidP="00C73CCD">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61292</w:t>
            </w:r>
          </w:p>
        </w:tc>
        <w:tc>
          <w:tcPr>
            <w:tcW w:w="1012"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92873</w:t>
            </w:r>
          </w:p>
        </w:tc>
        <w:tc>
          <w:tcPr>
            <w:tcW w:w="1012" w:type="dxa"/>
            <w:tcBorders>
              <w:top w:val="single" w:sz="4" w:space="0" w:color="auto"/>
              <w:left w:val="single" w:sz="4" w:space="0" w:color="auto"/>
              <w:bottom w:val="single" w:sz="4" w:space="0" w:color="auto"/>
              <w:right w:val="single" w:sz="4" w:space="0" w:color="auto"/>
            </w:tcBorders>
            <w:hideMark/>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109783</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123840</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FE37C2" w:rsidP="008F42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161310</w:t>
            </w:r>
          </w:p>
        </w:tc>
      </w:tr>
      <w:tr w:rsidR="00381296" w:rsidRPr="008F4273" w:rsidTr="00381296">
        <w:trPr>
          <w:jc w:val="center"/>
        </w:trPr>
        <w:tc>
          <w:tcPr>
            <w:tcW w:w="3146"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8. Численность </w:t>
            </w:r>
          </w:p>
        </w:tc>
        <w:tc>
          <w:tcPr>
            <w:tcW w:w="680"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чел.</w:t>
            </w:r>
          </w:p>
        </w:tc>
        <w:tc>
          <w:tcPr>
            <w:tcW w:w="998"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535</w:t>
            </w:r>
          </w:p>
        </w:tc>
        <w:tc>
          <w:tcPr>
            <w:tcW w:w="1012"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584</w:t>
            </w:r>
          </w:p>
        </w:tc>
        <w:tc>
          <w:tcPr>
            <w:tcW w:w="1012" w:type="dxa"/>
            <w:tcBorders>
              <w:top w:val="single" w:sz="4" w:space="0" w:color="auto"/>
              <w:left w:val="single" w:sz="4" w:space="0" w:color="auto"/>
              <w:bottom w:val="single" w:sz="4" w:space="0" w:color="auto"/>
              <w:right w:val="single" w:sz="4" w:space="0" w:color="auto"/>
            </w:tcBorders>
            <w:hideMark/>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608</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588</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FE37C2" w:rsidP="008F42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612</w:t>
            </w:r>
          </w:p>
        </w:tc>
      </w:tr>
      <w:tr w:rsidR="00381296" w:rsidRPr="008F4273" w:rsidTr="00381296">
        <w:trPr>
          <w:jc w:val="center"/>
        </w:trPr>
        <w:tc>
          <w:tcPr>
            <w:tcW w:w="3146"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9. Средняя заработная плата </w:t>
            </w:r>
          </w:p>
        </w:tc>
        <w:tc>
          <w:tcPr>
            <w:tcW w:w="680"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руб.</w:t>
            </w:r>
          </w:p>
        </w:tc>
        <w:tc>
          <w:tcPr>
            <w:tcW w:w="998"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9766</w:t>
            </w:r>
          </w:p>
        </w:tc>
        <w:tc>
          <w:tcPr>
            <w:tcW w:w="1012"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13670</w:t>
            </w:r>
          </w:p>
        </w:tc>
        <w:tc>
          <w:tcPr>
            <w:tcW w:w="1012" w:type="dxa"/>
            <w:tcBorders>
              <w:top w:val="single" w:sz="4" w:space="0" w:color="auto"/>
              <w:left w:val="single" w:sz="4" w:space="0" w:color="auto"/>
              <w:bottom w:val="single" w:sz="4" w:space="0" w:color="auto"/>
              <w:right w:val="single" w:sz="4" w:space="0" w:color="auto"/>
            </w:tcBorders>
            <w:hideMark/>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15283</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17372</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FE37C2" w:rsidP="008F42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21051</w:t>
            </w:r>
          </w:p>
        </w:tc>
      </w:tr>
      <w:tr w:rsidR="00381296" w:rsidRPr="008F4273" w:rsidTr="00381296">
        <w:trPr>
          <w:jc w:val="center"/>
        </w:trPr>
        <w:tc>
          <w:tcPr>
            <w:tcW w:w="3146"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10.Потери от брака уд</w:t>
            </w:r>
            <w:proofErr w:type="gramStart"/>
            <w:r w:rsidRPr="008F4273">
              <w:rPr>
                <w:rFonts w:ascii="Times New Roman" w:eastAsia="Times New Roman" w:hAnsi="Times New Roman" w:cs="Times New Roman"/>
                <w:sz w:val="24"/>
                <w:szCs w:val="20"/>
                <w:lang w:eastAsia="ru-RU"/>
              </w:rPr>
              <w:t>.</w:t>
            </w:r>
            <w:proofErr w:type="gramEnd"/>
            <w:r w:rsidRPr="008F4273">
              <w:rPr>
                <w:rFonts w:ascii="Times New Roman" w:eastAsia="Times New Roman" w:hAnsi="Times New Roman" w:cs="Times New Roman"/>
                <w:sz w:val="24"/>
                <w:szCs w:val="20"/>
                <w:lang w:eastAsia="ru-RU"/>
              </w:rPr>
              <w:t xml:space="preserve"> </w:t>
            </w:r>
            <w:proofErr w:type="gramStart"/>
            <w:r w:rsidRPr="008F4273">
              <w:rPr>
                <w:rFonts w:ascii="Times New Roman" w:eastAsia="Times New Roman" w:hAnsi="Times New Roman" w:cs="Times New Roman"/>
                <w:sz w:val="24"/>
                <w:szCs w:val="20"/>
                <w:lang w:eastAsia="ru-RU"/>
              </w:rPr>
              <w:t>в</w:t>
            </w:r>
            <w:proofErr w:type="gramEnd"/>
            <w:r w:rsidRPr="008F4273">
              <w:rPr>
                <w:rFonts w:ascii="Times New Roman" w:eastAsia="Times New Roman" w:hAnsi="Times New Roman" w:cs="Times New Roman"/>
                <w:sz w:val="24"/>
                <w:szCs w:val="20"/>
                <w:lang w:eastAsia="ru-RU"/>
              </w:rPr>
              <w:t>ес к</w:t>
            </w:r>
          </w:p>
          <w:p w:rsidR="00381296" w:rsidRPr="008F4273" w:rsidRDefault="00381296" w:rsidP="008F4273">
            <w:pPr>
              <w:spacing w:after="0" w:line="240" w:lineRule="auto"/>
              <w:rPr>
                <w:rFonts w:ascii="Times New Roman" w:eastAsia="Times New Roman" w:hAnsi="Times New Roman" w:cs="Times New Roman"/>
                <w:sz w:val="24"/>
                <w:szCs w:val="20"/>
                <w:lang w:eastAsia="ru-RU"/>
              </w:rPr>
            </w:pPr>
            <w:proofErr w:type="gramStart"/>
            <w:r w:rsidRPr="008F4273">
              <w:rPr>
                <w:rFonts w:ascii="Times New Roman" w:eastAsia="Times New Roman" w:hAnsi="Times New Roman" w:cs="Times New Roman"/>
                <w:sz w:val="24"/>
                <w:szCs w:val="20"/>
                <w:lang w:eastAsia="ru-RU"/>
              </w:rPr>
              <w:t>с/б</w:t>
            </w:r>
            <w:proofErr w:type="gramEnd"/>
            <w:r w:rsidRPr="008F4273">
              <w:rPr>
                <w:rFonts w:ascii="Times New Roman" w:eastAsia="Times New Roman" w:hAnsi="Times New Roman" w:cs="Times New Roman"/>
                <w:sz w:val="24"/>
                <w:szCs w:val="20"/>
                <w:lang w:eastAsia="ru-RU"/>
              </w:rPr>
              <w:t xml:space="preserve"> </w:t>
            </w:r>
          </w:p>
        </w:tc>
        <w:tc>
          <w:tcPr>
            <w:tcW w:w="680" w:type="dxa"/>
            <w:tcBorders>
              <w:top w:val="single" w:sz="4" w:space="0" w:color="auto"/>
              <w:left w:val="single" w:sz="4" w:space="0" w:color="auto"/>
              <w:bottom w:val="single" w:sz="4" w:space="0" w:color="auto"/>
              <w:right w:val="single" w:sz="4" w:space="0" w:color="auto"/>
            </w:tcBorders>
            <w:hideMark/>
          </w:tcPr>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proofErr w:type="spellStart"/>
            <w:r w:rsidRPr="008F4273">
              <w:rPr>
                <w:rFonts w:ascii="Times New Roman" w:eastAsia="Times New Roman" w:hAnsi="Times New Roman" w:cs="Times New Roman"/>
                <w:sz w:val="24"/>
                <w:szCs w:val="20"/>
                <w:lang w:eastAsia="ru-RU"/>
              </w:rPr>
              <w:t>т.р</w:t>
            </w:r>
            <w:proofErr w:type="spellEnd"/>
            <w:r w:rsidRPr="008F4273">
              <w:rPr>
                <w:rFonts w:ascii="Times New Roman" w:eastAsia="Times New Roman" w:hAnsi="Times New Roman" w:cs="Times New Roman"/>
                <w:sz w:val="24"/>
                <w:szCs w:val="20"/>
                <w:lang w:eastAsia="ru-RU"/>
              </w:rPr>
              <w:t>.</w:t>
            </w:r>
          </w:p>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w:t>
            </w:r>
          </w:p>
        </w:tc>
        <w:tc>
          <w:tcPr>
            <w:tcW w:w="998" w:type="dxa"/>
            <w:tcBorders>
              <w:top w:val="single" w:sz="4" w:space="0" w:color="auto"/>
              <w:left w:val="single" w:sz="4" w:space="0" w:color="auto"/>
              <w:bottom w:val="single" w:sz="4" w:space="0" w:color="auto"/>
              <w:right w:val="single" w:sz="4" w:space="0" w:color="auto"/>
            </w:tcBorders>
            <w:hideMark/>
          </w:tcPr>
          <w:p w:rsidR="00381296" w:rsidRPr="008F4273" w:rsidRDefault="00381296" w:rsidP="00C73CC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954,8</w:t>
            </w:r>
          </w:p>
          <w:p w:rsidR="00381296" w:rsidRPr="008F4273" w:rsidRDefault="00381296" w:rsidP="008F42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0,53</w:t>
            </w:r>
          </w:p>
        </w:tc>
        <w:tc>
          <w:tcPr>
            <w:tcW w:w="1012"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1208</w:t>
            </w:r>
          </w:p>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0,58</w:t>
            </w:r>
          </w:p>
        </w:tc>
        <w:tc>
          <w:tcPr>
            <w:tcW w:w="1012" w:type="dxa"/>
            <w:tcBorders>
              <w:top w:val="single" w:sz="4" w:space="0" w:color="auto"/>
              <w:left w:val="single" w:sz="4" w:space="0" w:color="auto"/>
              <w:bottom w:val="single" w:sz="4" w:space="0" w:color="auto"/>
              <w:right w:val="single" w:sz="4" w:space="0" w:color="auto"/>
            </w:tcBorders>
            <w:hideMark/>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2390</w:t>
            </w:r>
          </w:p>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0,77</w:t>
            </w:r>
          </w:p>
        </w:tc>
        <w:tc>
          <w:tcPr>
            <w:tcW w:w="1095" w:type="dxa"/>
            <w:tcBorders>
              <w:top w:val="single" w:sz="4" w:space="0" w:color="auto"/>
              <w:left w:val="single" w:sz="4" w:space="0" w:color="auto"/>
              <w:bottom w:val="single" w:sz="4" w:space="0" w:color="auto"/>
              <w:right w:val="single" w:sz="4" w:space="0" w:color="auto"/>
            </w:tcBorders>
          </w:tcPr>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3235</w:t>
            </w:r>
          </w:p>
          <w:p w:rsidR="00381296" w:rsidRPr="008F4273" w:rsidRDefault="00381296" w:rsidP="002C2429">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1,16</w:t>
            </w:r>
          </w:p>
        </w:tc>
        <w:tc>
          <w:tcPr>
            <w:tcW w:w="1095" w:type="dxa"/>
            <w:tcBorders>
              <w:top w:val="single" w:sz="4" w:space="0" w:color="auto"/>
              <w:left w:val="single" w:sz="4" w:space="0" w:color="auto"/>
              <w:bottom w:val="single" w:sz="4" w:space="0" w:color="auto"/>
              <w:right w:val="single" w:sz="4" w:space="0" w:color="auto"/>
            </w:tcBorders>
          </w:tcPr>
          <w:p w:rsidR="00381296" w:rsidRDefault="00FE37C2" w:rsidP="008F42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1645</w:t>
            </w:r>
          </w:p>
          <w:p w:rsidR="00FE37C2" w:rsidRPr="008F4273" w:rsidRDefault="00FE37C2" w:rsidP="008F4273">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0,34</w:t>
            </w:r>
          </w:p>
        </w:tc>
      </w:tr>
    </w:tbl>
    <w:p w:rsidR="008F4273" w:rsidRPr="008F4273" w:rsidRDefault="008F4273" w:rsidP="008F4273">
      <w:pPr>
        <w:spacing w:after="0" w:line="240" w:lineRule="auto"/>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Из-за роста цен на энергоресурсы, материалы и комплектующие изделия,</w:t>
      </w:r>
      <w:r w:rsidR="0038583D">
        <w:rPr>
          <w:rFonts w:ascii="Times New Roman" w:eastAsia="Times New Roman" w:hAnsi="Times New Roman" w:cs="Times New Roman"/>
          <w:sz w:val="24"/>
          <w:szCs w:val="20"/>
          <w:lang w:eastAsia="ru-RU"/>
        </w:rPr>
        <w:t xml:space="preserve"> из-за высокого уровня налогов </w:t>
      </w:r>
      <w:r w:rsidRPr="008F4273">
        <w:rPr>
          <w:rFonts w:ascii="Times New Roman" w:eastAsia="Times New Roman" w:hAnsi="Times New Roman" w:cs="Times New Roman"/>
          <w:sz w:val="24"/>
          <w:szCs w:val="20"/>
          <w:lang w:eastAsia="ru-RU"/>
        </w:rPr>
        <w:t>АО испытывает финансовые трудности.</w:t>
      </w:r>
    </w:p>
    <w:p w:rsidR="007A4304" w:rsidRPr="007A4304" w:rsidRDefault="00381296" w:rsidP="007A430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933965" w:rsidRPr="008F4273" w:rsidRDefault="007A4304" w:rsidP="00933965">
      <w:pPr>
        <w:keepNext/>
        <w:spacing w:after="0" w:line="240" w:lineRule="auto"/>
        <w:ind w:left="360"/>
        <w:jc w:val="center"/>
        <w:outlineLvl w:val="5"/>
        <w:rPr>
          <w:rFonts w:ascii="Times New Roman" w:eastAsia="Times New Roman" w:hAnsi="Times New Roman" w:cs="Times New Roman"/>
          <w:b/>
          <w:sz w:val="24"/>
          <w:szCs w:val="20"/>
          <w:lang w:eastAsia="ru-RU"/>
        </w:rPr>
      </w:pPr>
      <w:r w:rsidRPr="008F4273">
        <w:rPr>
          <w:rFonts w:ascii="Times New Roman" w:eastAsia="Times New Roman" w:hAnsi="Times New Roman" w:cs="Times New Roman"/>
          <w:b/>
          <w:sz w:val="24"/>
          <w:szCs w:val="20"/>
          <w:lang w:val="en-US" w:eastAsia="ru-RU"/>
        </w:rPr>
        <w:t>C</w:t>
      </w:r>
      <w:r w:rsidRPr="008F4273">
        <w:rPr>
          <w:rFonts w:ascii="Times New Roman" w:eastAsia="Times New Roman" w:hAnsi="Times New Roman" w:cs="Times New Roman"/>
          <w:b/>
          <w:sz w:val="24"/>
          <w:szCs w:val="20"/>
          <w:lang w:eastAsia="ru-RU"/>
        </w:rPr>
        <w:t xml:space="preserve">ведения о размере чистых активов  </w:t>
      </w:r>
    </w:p>
    <w:p w:rsidR="008F4273" w:rsidRPr="007A4304" w:rsidRDefault="008F4273" w:rsidP="007A4304">
      <w:pPr>
        <w:keepNext/>
        <w:spacing w:after="0" w:line="240" w:lineRule="auto"/>
        <w:ind w:left="360"/>
        <w:jc w:val="center"/>
        <w:outlineLvl w:val="5"/>
        <w:rPr>
          <w:rFonts w:ascii="Times New Roman" w:eastAsia="Times New Roman" w:hAnsi="Times New Roman" w:cs="Times New Roman"/>
          <w:b/>
          <w:bCs/>
          <w:sz w:val="24"/>
          <w:szCs w:val="20"/>
          <w:lang w:eastAsia="ru-RU"/>
        </w:rPr>
      </w:pPr>
    </w:p>
    <w:tbl>
      <w:tblPr>
        <w:tblpPr w:leftFromText="180" w:rightFromText="180" w:vertAnchor="text" w:horzAnchor="margin" w:tblpY="-29"/>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87"/>
        <w:gridCol w:w="1093"/>
        <w:gridCol w:w="1169"/>
        <w:gridCol w:w="1119"/>
        <w:gridCol w:w="1119"/>
        <w:gridCol w:w="1065"/>
        <w:gridCol w:w="1140"/>
      </w:tblGrid>
      <w:tr w:rsidR="007A4304" w:rsidRPr="008F4273" w:rsidTr="00933965">
        <w:tc>
          <w:tcPr>
            <w:tcW w:w="2387" w:type="dxa"/>
            <w:tcBorders>
              <w:top w:val="single" w:sz="6" w:space="0" w:color="000000"/>
              <w:left w:val="single" w:sz="6" w:space="0" w:color="000000"/>
              <w:bottom w:val="single" w:sz="6" w:space="0" w:color="000000"/>
              <w:right w:val="single" w:sz="6" w:space="0" w:color="000000"/>
            </w:tcBorders>
            <w:vAlign w:val="center"/>
          </w:tcPr>
          <w:p w:rsidR="007A4304" w:rsidRPr="008F4273" w:rsidRDefault="007A4304" w:rsidP="007A430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Показатели</w:t>
            </w:r>
          </w:p>
          <w:p w:rsidR="007A4304" w:rsidRPr="008F4273" w:rsidRDefault="007A4304" w:rsidP="007A4304">
            <w:pPr>
              <w:spacing w:after="0" w:line="240" w:lineRule="auto"/>
              <w:jc w:val="center"/>
              <w:rPr>
                <w:rFonts w:ascii="Times New Roman" w:eastAsia="Times New Roman" w:hAnsi="Times New Roman" w:cs="Times New Roman"/>
                <w:bCs/>
                <w:sz w:val="24"/>
                <w:szCs w:val="20"/>
                <w:lang w:eastAsia="ru-RU"/>
              </w:rPr>
            </w:pPr>
          </w:p>
        </w:tc>
        <w:tc>
          <w:tcPr>
            <w:tcW w:w="1093" w:type="dxa"/>
            <w:tcBorders>
              <w:top w:val="single" w:sz="6" w:space="0" w:color="000000"/>
              <w:left w:val="single" w:sz="6" w:space="0" w:color="000000"/>
              <w:bottom w:val="single" w:sz="6" w:space="0" w:color="000000"/>
              <w:right w:val="single" w:sz="6" w:space="0" w:color="000000"/>
            </w:tcBorders>
            <w:vAlign w:val="center"/>
            <w:hideMark/>
          </w:tcPr>
          <w:p w:rsidR="007A4304" w:rsidRPr="008F4273" w:rsidRDefault="007A4304" w:rsidP="007A4304">
            <w:pPr>
              <w:spacing w:after="0" w:line="240" w:lineRule="auto"/>
              <w:jc w:val="center"/>
              <w:rPr>
                <w:rFonts w:ascii="Times New Roman" w:eastAsia="Times New Roman" w:hAnsi="Times New Roman" w:cs="Times New Roman"/>
                <w:bCs/>
                <w:sz w:val="24"/>
                <w:szCs w:val="20"/>
                <w:lang w:eastAsia="ru-RU"/>
              </w:rPr>
            </w:pPr>
            <w:proofErr w:type="spellStart"/>
            <w:r w:rsidRPr="008F4273">
              <w:rPr>
                <w:rFonts w:ascii="Times New Roman" w:eastAsia="Times New Roman" w:hAnsi="Times New Roman" w:cs="Times New Roman"/>
                <w:bCs/>
                <w:sz w:val="24"/>
                <w:szCs w:val="20"/>
                <w:lang w:eastAsia="ru-RU"/>
              </w:rPr>
              <w:t>Ед</w:t>
            </w:r>
            <w:proofErr w:type="gramStart"/>
            <w:r w:rsidRPr="008F4273">
              <w:rPr>
                <w:rFonts w:ascii="Times New Roman" w:eastAsia="Times New Roman" w:hAnsi="Times New Roman" w:cs="Times New Roman"/>
                <w:bCs/>
                <w:sz w:val="24"/>
                <w:szCs w:val="20"/>
                <w:lang w:eastAsia="ru-RU"/>
              </w:rPr>
              <w:t>.и</w:t>
            </w:r>
            <w:proofErr w:type="gramEnd"/>
            <w:r w:rsidRPr="008F4273">
              <w:rPr>
                <w:rFonts w:ascii="Times New Roman" w:eastAsia="Times New Roman" w:hAnsi="Times New Roman" w:cs="Times New Roman"/>
                <w:bCs/>
                <w:sz w:val="24"/>
                <w:szCs w:val="20"/>
                <w:lang w:eastAsia="ru-RU"/>
              </w:rPr>
              <w:t>зм</w:t>
            </w:r>
            <w:proofErr w:type="spellEnd"/>
            <w:r w:rsidRPr="008F4273">
              <w:rPr>
                <w:rFonts w:ascii="Times New Roman" w:eastAsia="Times New Roman" w:hAnsi="Times New Roman" w:cs="Times New Roman"/>
                <w:bCs/>
                <w:sz w:val="24"/>
                <w:szCs w:val="20"/>
                <w:lang w:eastAsia="ru-RU"/>
              </w:rPr>
              <w:t>.</w:t>
            </w:r>
          </w:p>
        </w:tc>
        <w:tc>
          <w:tcPr>
            <w:tcW w:w="1169" w:type="dxa"/>
            <w:tcBorders>
              <w:top w:val="single" w:sz="6" w:space="0" w:color="000000"/>
              <w:left w:val="single" w:sz="6" w:space="0" w:color="000000"/>
              <w:bottom w:val="single" w:sz="6" w:space="0" w:color="000000"/>
              <w:right w:val="single" w:sz="4" w:space="0" w:color="auto"/>
            </w:tcBorders>
            <w:vAlign w:val="center"/>
          </w:tcPr>
          <w:p w:rsidR="007A4304" w:rsidRDefault="007A4304" w:rsidP="007A4304">
            <w:pPr>
              <w:spacing w:after="0" w:line="240" w:lineRule="auto"/>
              <w:jc w:val="center"/>
              <w:rPr>
                <w:rFonts w:ascii="Times New Roman" w:eastAsia="Times New Roman" w:hAnsi="Times New Roman" w:cs="Times New Roman"/>
                <w:bCs/>
                <w:sz w:val="24"/>
                <w:szCs w:val="20"/>
                <w:lang w:eastAsia="ru-RU"/>
              </w:rPr>
            </w:pPr>
          </w:p>
          <w:p w:rsidR="00933965" w:rsidRPr="00933965" w:rsidRDefault="00933965" w:rsidP="007A4304">
            <w:pPr>
              <w:spacing w:after="0" w:line="240" w:lineRule="auto"/>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01.01.12</w:t>
            </w:r>
          </w:p>
        </w:tc>
        <w:tc>
          <w:tcPr>
            <w:tcW w:w="1119" w:type="dxa"/>
            <w:tcBorders>
              <w:top w:val="single" w:sz="6" w:space="0" w:color="000000"/>
              <w:left w:val="single" w:sz="4" w:space="0" w:color="auto"/>
              <w:bottom w:val="single" w:sz="6" w:space="0" w:color="000000"/>
              <w:right w:val="single" w:sz="6" w:space="0" w:color="000000"/>
            </w:tcBorders>
          </w:tcPr>
          <w:p w:rsidR="007A4304" w:rsidRPr="008F4273" w:rsidRDefault="007A4304" w:rsidP="007A4304">
            <w:pPr>
              <w:spacing w:after="0" w:line="240" w:lineRule="auto"/>
              <w:jc w:val="both"/>
              <w:rPr>
                <w:rFonts w:ascii="Times New Roman" w:eastAsia="Times New Roman" w:hAnsi="Times New Roman" w:cs="Times New Roman"/>
                <w:bCs/>
                <w:sz w:val="24"/>
                <w:szCs w:val="20"/>
                <w:lang w:eastAsia="ru-RU"/>
              </w:rPr>
            </w:pPr>
          </w:p>
          <w:p w:rsidR="007A4304" w:rsidRPr="008F4273" w:rsidRDefault="007A4304" w:rsidP="007A4304">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val="en-US" w:eastAsia="ru-RU"/>
              </w:rPr>
              <w:t>01</w:t>
            </w:r>
            <w:r w:rsidRPr="008F4273">
              <w:rPr>
                <w:rFonts w:ascii="Times New Roman" w:eastAsia="Times New Roman" w:hAnsi="Times New Roman" w:cs="Times New Roman"/>
                <w:bCs/>
                <w:sz w:val="24"/>
                <w:szCs w:val="20"/>
                <w:lang w:eastAsia="ru-RU"/>
              </w:rPr>
              <w:t>.01.</w:t>
            </w:r>
            <w:r w:rsidRPr="008F4273">
              <w:rPr>
                <w:rFonts w:ascii="Times New Roman" w:eastAsia="Times New Roman" w:hAnsi="Times New Roman" w:cs="Times New Roman"/>
                <w:bCs/>
                <w:sz w:val="24"/>
                <w:szCs w:val="20"/>
                <w:lang w:val="en-US" w:eastAsia="ru-RU"/>
              </w:rPr>
              <w:t>1</w:t>
            </w:r>
            <w:r w:rsidRPr="008F4273">
              <w:rPr>
                <w:rFonts w:ascii="Times New Roman" w:eastAsia="Times New Roman" w:hAnsi="Times New Roman" w:cs="Times New Roman"/>
                <w:bCs/>
                <w:sz w:val="24"/>
                <w:szCs w:val="20"/>
                <w:lang w:eastAsia="ru-RU"/>
              </w:rPr>
              <w:t>4</w:t>
            </w:r>
          </w:p>
        </w:tc>
        <w:tc>
          <w:tcPr>
            <w:tcW w:w="1119" w:type="dxa"/>
            <w:tcBorders>
              <w:top w:val="single" w:sz="6" w:space="0" w:color="000000"/>
              <w:left w:val="single" w:sz="6" w:space="0" w:color="000000"/>
              <w:bottom w:val="single" w:sz="4" w:space="0" w:color="auto"/>
              <w:right w:val="single" w:sz="6" w:space="0" w:color="000000"/>
            </w:tcBorders>
          </w:tcPr>
          <w:p w:rsidR="007A4304" w:rsidRPr="008F4273" w:rsidRDefault="007A4304" w:rsidP="007A4304">
            <w:pPr>
              <w:spacing w:after="0" w:line="240" w:lineRule="auto"/>
              <w:jc w:val="both"/>
              <w:rPr>
                <w:rFonts w:ascii="Times New Roman" w:eastAsia="Times New Roman" w:hAnsi="Times New Roman" w:cs="Times New Roman"/>
                <w:bCs/>
                <w:sz w:val="24"/>
                <w:szCs w:val="20"/>
                <w:lang w:eastAsia="ru-RU"/>
              </w:rPr>
            </w:pPr>
          </w:p>
          <w:p w:rsidR="007A4304" w:rsidRPr="008F4273" w:rsidRDefault="007A4304" w:rsidP="007A4304">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01.01.15</w:t>
            </w:r>
          </w:p>
        </w:tc>
        <w:tc>
          <w:tcPr>
            <w:tcW w:w="1065" w:type="dxa"/>
            <w:tcBorders>
              <w:top w:val="single" w:sz="4" w:space="0" w:color="auto"/>
              <w:left w:val="single" w:sz="6" w:space="0" w:color="000000"/>
              <w:bottom w:val="single" w:sz="4" w:space="0" w:color="auto"/>
              <w:right w:val="single" w:sz="4" w:space="0" w:color="auto"/>
            </w:tcBorders>
          </w:tcPr>
          <w:p w:rsidR="007A4304" w:rsidRPr="008F4273" w:rsidRDefault="007A4304" w:rsidP="007A4304">
            <w:pPr>
              <w:spacing w:after="0" w:line="240" w:lineRule="auto"/>
              <w:rPr>
                <w:rFonts w:ascii="Times New Roman" w:eastAsia="Times New Roman" w:hAnsi="Times New Roman" w:cs="Times New Roman"/>
                <w:sz w:val="24"/>
                <w:szCs w:val="20"/>
                <w:lang w:eastAsia="ru-RU"/>
              </w:rPr>
            </w:pPr>
          </w:p>
          <w:p w:rsidR="007A4304" w:rsidRPr="008F4273" w:rsidRDefault="007A4304" w:rsidP="007A4304">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01.01.16</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33965" w:rsidRPr="00933965" w:rsidRDefault="00933965" w:rsidP="007A4304">
            <w:pPr>
              <w:rPr>
                <w:rFonts w:ascii="Times New Roman" w:hAnsi="Times New Roman" w:cs="Times New Roman"/>
                <w:sz w:val="24"/>
                <w:szCs w:val="24"/>
              </w:rPr>
            </w:pPr>
            <w:r w:rsidRPr="00933965">
              <w:rPr>
                <w:rFonts w:ascii="Times New Roman" w:hAnsi="Times New Roman" w:cs="Times New Roman"/>
                <w:sz w:val="24"/>
                <w:szCs w:val="24"/>
              </w:rPr>
              <w:t>01.01.17</w:t>
            </w:r>
          </w:p>
        </w:tc>
      </w:tr>
      <w:tr w:rsidR="007A4304" w:rsidRPr="00381296" w:rsidTr="007A4304">
        <w:tc>
          <w:tcPr>
            <w:tcW w:w="2387" w:type="dxa"/>
            <w:tcBorders>
              <w:top w:val="single" w:sz="6" w:space="0" w:color="000000"/>
              <w:left w:val="single" w:sz="6" w:space="0" w:color="000000"/>
              <w:bottom w:val="single" w:sz="6" w:space="0" w:color="000000"/>
              <w:right w:val="single" w:sz="6" w:space="0" w:color="000000"/>
            </w:tcBorders>
            <w:hideMark/>
          </w:tcPr>
          <w:p w:rsidR="007A4304" w:rsidRPr="008F4273" w:rsidRDefault="007A4304" w:rsidP="007A4304">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Сумма чистых активов</w:t>
            </w:r>
          </w:p>
        </w:tc>
        <w:tc>
          <w:tcPr>
            <w:tcW w:w="1093" w:type="dxa"/>
            <w:tcBorders>
              <w:top w:val="single" w:sz="6" w:space="0" w:color="000000"/>
              <w:left w:val="single" w:sz="6" w:space="0" w:color="000000"/>
              <w:bottom w:val="single" w:sz="6" w:space="0" w:color="000000"/>
              <w:right w:val="single" w:sz="6" w:space="0" w:color="000000"/>
            </w:tcBorders>
            <w:hideMark/>
          </w:tcPr>
          <w:p w:rsidR="007A4304" w:rsidRPr="008F4273" w:rsidRDefault="007A4304" w:rsidP="007A4304">
            <w:pPr>
              <w:spacing w:after="0" w:line="240" w:lineRule="auto"/>
              <w:jc w:val="center"/>
              <w:rPr>
                <w:rFonts w:ascii="Times New Roman" w:eastAsia="Times New Roman" w:hAnsi="Times New Roman" w:cs="Times New Roman"/>
                <w:sz w:val="24"/>
                <w:szCs w:val="20"/>
                <w:lang w:eastAsia="ru-RU"/>
              </w:rPr>
            </w:pPr>
            <w:proofErr w:type="spellStart"/>
            <w:r w:rsidRPr="008F4273">
              <w:rPr>
                <w:rFonts w:ascii="Times New Roman" w:eastAsia="Times New Roman" w:hAnsi="Times New Roman" w:cs="Times New Roman"/>
                <w:sz w:val="24"/>
                <w:szCs w:val="20"/>
                <w:lang w:eastAsia="ru-RU"/>
              </w:rPr>
              <w:t>т.р</w:t>
            </w:r>
            <w:proofErr w:type="spellEnd"/>
            <w:r w:rsidRPr="008F4273">
              <w:rPr>
                <w:rFonts w:ascii="Times New Roman" w:eastAsia="Times New Roman" w:hAnsi="Times New Roman" w:cs="Times New Roman"/>
                <w:sz w:val="24"/>
                <w:szCs w:val="20"/>
                <w:lang w:eastAsia="ru-RU"/>
              </w:rPr>
              <w:t>.</w:t>
            </w:r>
          </w:p>
        </w:tc>
        <w:tc>
          <w:tcPr>
            <w:tcW w:w="1169" w:type="dxa"/>
            <w:tcBorders>
              <w:top w:val="single" w:sz="6" w:space="0" w:color="000000"/>
              <w:left w:val="single" w:sz="6" w:space="0" w:color="000000"/>
              <w:bottom w:val="single" w:sz="6" w:space="0" w:color="000000"/>
              <w:right w:val="single" w:sz="6" w:space="0" w:color="000000"/>
            </w:tcBorders>
            <w:hideMark/>
          </w:tcPr>
          <w:p w:rsidR="007A4304" w:rsidRPr="008F4273" w:rsidRDefault="007A4304" w:rsidP="007A4304">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111503</w:t>
            </w:r>
          </w:p>
        </w:tc>
        <w:tc>
          <w:tcPr>
            <w:tcW w:w="1119" w:type="dxa"/>
            <w:tcBorders>
              <w:top w:val="single" w:sz="6" w:space="0" w:color="000000"/>
              <w:left w:val="single" w:sz="6" w:space="0" w:color="000000"/>
              <w:bottom w:val="single" w:sz="6" w:space="0" w:color="000000"/>
              <w:right w:val="single" w:sz="6" w:space="0" w:color="000000"/>
            </w:tcBorders>
            <w:hideMark/>
          </w:tcPr>
          <w:p w:rsidR="007A4304" w:rsidRPr="008F4273" w:rsidRDefault="007A4304" w:rsidP="007A4304">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112661</w:t>
            </w:r>
          </w:p>
        </w:tc>
        <w:tc>
          <w:tcPr>
            <w:tcW w:w="1119" w:type="dxa"/>
            <w:tcBorders>
              <w:top w:val="single" w:sz="6" w:space="0" w:color="000000"/>
              <w:left w:val="single" w:sz="6" w:space="0" w:color="000000"/>
              <w:bottom w:val="single" w:sz="4" w:space="0" w:color="auto"/>
              <w:right w:val="single" w:sz="4" w:space="0" w:color="auto"/>
            </w:tcBorders>
            <w:hideMark/>
          </w:tcPr>
          <w:p w:rsidR="007A4304" w:rsidRPr="008F4273" w:rsidRDefault="007A4304" w:rsidP="007A4304">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113679</w:t>
            </w:r>
          </w:p>
        </w:tc>
        <w:tc>
          <w:tcPr>
            <w:tcW w:w="1065" w:type="dxa"/>
            <w:tcBorders>
              <w:top w:val="single" w:sz="4" w:space="0" w:color="auto"/>
              <w:left w:val="single" w:sz="4" w:space="0" w:color="auto"/>
              <w:bottom w:val="single" w:sz="4" w:space="0" w:color="auto"/>
              <w:right w:val="single" w:sz="4" w:space="0" w:color="auto"/>
            </w:tcBorders>
            <w:hideMark/>
          </w:tcPr>
          <w:p w:rsidR="007A4304" w:rsidRPr="008F4273" w:rsidRDefault="007A4304" w:rsidP="007A4304">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115356</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7A4304" w:rsidRPr="00933965" w:rsidRDefault="00933965" w:rsidP="007A4304">
            <w:pPr>
              <w:rPr>
                <w:rFonts w:ascii="Times New Roman" w:hAnsi="Times New Roman" w:cs="Times New Roman"/>
              </w:rPr>
            </w:pPr>
            <w:r>
              <w:rPr>
                <w:rFonts w:ascii="Times New Roman" w:hAnsi="Times New Roman" w:cs="Times New Roman"/>
              </w:rPr>
              <w:t xml:space="preserve"> </w:t>
            </w:r>
            <w:r w:rsidRPr="00933965">
              <w:rPr>
                <w:rFonts w:ascii="Times New Roman" w:hAnsi="Times New Roman" w:cs="Times New Roman"/>
              </w:rPr>
              <w:t>117570</w:t>
            </w:r>
          </w:p>
        </w:tc>
      </w:tr>
      <w:tr w:rsidR="007A4304" w:rsidRPr="008F4273" w:rsidTr="007A4304">
        <w:trPr>
          <w:trHeight w:val="279"/>
        </w:trPr>
        <w:tc>
          <w:tcPr>
            <w:tcW w:w="2387" w:type="dxa"/>
            <w:tcBorders>
              <w:top w:val="single" w:sz="6" w:space="0" w:color="000000"/>
              <w:left w:val="single" w:sz="6" w:space="0" w:color="000000"/>
              <w:bottom w:val="single" w:sz="6" w:space="0" w:color="000000"/>
              <w:right w:val="single" w:sz="6" w:space="0" w:color="000000"/>
            </w:tcBorders>
            <w:hideMark/>
          </w:tcPr>
          <w:p w:rsidR="007A4304" w:rsidRPr="008F4273" w:rsidRDefault="007A4304" w:rsidP="007A4304">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Уставный фонд</w:t>
            </w:r>
          </w:p>
        </w:tc>
        <w:tc>
          <w:tcPr>
            <w:tcW w:w="1093" w:type="dxa"/>
            <w:tcBorders>
              <w:top w:val="single" w:sz="6" w:space="0" w:color="000000"/>
              <w:left w:val="single" w:sz="6" w:space="0" w:color="000000"/>
              <w:bottom w:val="single" w:sz="6" w:space="0" w:color="000000"/>
              <w:right w:val="single" w:sz="6" w:space="0" w:color="000000"/>
            </w:tcBorders>
            <w:hideMark/>
          </w:tcPr>
          <w:p w:rsidR="007A4304" w:rsidRPr="008F4273" w:rsidRDefault="007A4304" w:rsidP="007A4304">
            <w:pPr>
              <w:spacing w:after="0" w:line="240" w:lineRule="auto"/>
              <w:jc w:val="center"/>
              <w:rPr>
                <w:rFonts w:ascii="Times New Roman" w:eastAsia="Times New Roman" w:hAnsi="Times New Roman" w:cs="Times New Roman"/>
                <w:sz w:val="24"/>
                <w:szCs w:val="20"/>
                <w:lang w:eastAsia="ru-RU"/>
              </w:rPr>
            </w:pPr>
            <w:proofErr w:type="spellStart"/>
            <w:r w:rsidRPr="008F4273">
              <w:rPr>
                <w:rFonts w:ascii="Times New Roman" w:eastAsia="Times New Roman" w:hAnsi="Times New Roman" w:cs="Times New Roman"/>
                <w:sz w:val="24"/>
                <w:szCs w:val="20"/>
                <w:lang w:eastAsia="ru-RU"/>
              </w:rPr>
              <w:t>т.р</w:t>
            </w:r>
            <w:proofErr w:type="spellEnd"/>
            <w:r w:rsidRPr="008F4273">
              <w:rPr>
                <w:rFonts w:ascii="Times New Roman" w:eastAsia="Times New Roman" w:hAnsi="Times New Roman" w:cs="Times New Roman"/>
                <w:sz w:val="24"/>
                <w:szCs w:val="20"/>
                <w:lang w:eastAsia="ru-RU"/>
              </w:rPr>
              <w:t>.</w:t>
            </w:r>
          </w:p>
        </w:tc>
        <w:tc>
          <w:tcPr>
            <w:tcW w:w="1169" w:type="dxa"/>
            <w:tcBorders>
              <w:top w:val="single" w:sz="6" w:space="0" w:color="000000"/>
              <w:left w:val="single" w:sz="6" w:space="0" w:color="000000"/>
              <w:bottom w:val="single" w:sz="6" w:space="0" w:color="000000"/>
              <w:right w:val="single" w:sz="6" w:space="0" w:color="000000"/>
            </w:tcBorders>
            <w:hideMark/>
          </w:tcPr>
          <w:p w:rsidR="007A4304" w:rsidRPr="008F4273" w:rsidRDefault="007A4304" w:rsidP="007A4304">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52783</w:t>
            </w:r>
          </w:p>
        </w:tc>
        <w:tc>
          <w:tcPr>
            <w:tcW w:w="1119" w:type="dxa"/>
            <w:tcBorders>
              <w:top w:val="single" w:sz="6" w:space="0" w:color="000000"/>
              <w:left w:val="single" w:sz="6" w:space="0" w:color="000000"/>
              <w:bottom w:val="single" w:sz="6" w:space="0" w:color="000000"/>
              <w:right w:val="single" w:sz="6" w:space="0" w:color="000000"/>
            </w:tcBorders>
            <w:hideMark/>
          </w:tcPr>
          <w:p w:rsidR="007A4304" w:rsidRPr="008F4273" w:rsidRDefault="007A4304" w:rsidP="007A4304">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52783</w:t>
            </w:r>
          </w:p>
        </w:tc>
        <w:tc>
          <w:tcPr>
            <w:tcW w:w="1119" w:type="dxa"/>
            <w:tcBorders>
              <w:top w:val="single" w:sz="6" w:space="0" w:color="000000"/>
              <w:left w:val="single" w:sz="6" w:space="0" w:color="000000"/>
              <w:bottom w:val="single" w:sz="6" w:space="0" w:color="000000"/>
              <w:right w:val="single" w:sz="4" w:space="0" w:color="auto"/>
            </w:tcBorders>
            <w:hideMark/>
          </w:tcPr>
          <w:p w:rsidR="007A4304" w:rsidRPr="008F4273" w:rsidRDefault="007A4304" w:rsidP="007A4304">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52783</w:t>
            </w:r>
          </w:p>
        </w:tc>
        <w:tc>
          <w:tcPr>
            <w:tcW w:w="1065" w:type="dxa"/>
            <w:tcBorders>
              <w:top w:val="single" w:sz="4" w:space="0" w:color="auto"/>
              <w:left w:val="single" w:sz="4" w:space="0" w:color="auto"/>
              <w:bottom w:val="single" w:sz="4" w:space="0" w:color="auto"/>
              <w:right w:val="single" w:sz="4" w:space="0" w:color="auto"/>
            </w:tcBorders>
            <w:hideMark/>
          </w:tcPr>
          <w:p w:rsidR="007A4304" w:rsidRPr="008F4273" w:rsidRDefault="007A4304" w:rsidP="007A4304">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52783</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7A4304" w:rsidRPr="00933965" w:rsidRDefault="00933965" w:rsidP="007A4304">
            <w:pPr>
              <w:rPr>
                <w:rFonts w:ascii="Times New Roman" w:hAnsi="Times New Roman" w:cs="Times New Roman"/>
                <w:sz w:val="24"/>
                <w:szCs w:val="24"/>
              </w:rPr>
            </w:pPr>
            <w:r>
              <w:rPr>
                <w:rFonts w:ascii="Times New Roman" w:hAnsi="Times New Roman" w:cs="Times New Roman"/>
                <w:sz w:val="24"/>
                <w:szCs w:val="24"/>
              </w:rPr>
              <w:t xml:space="preserve">  52783</w:t>
            </w:r>
          </w:p>
        </w:tc>
      </w:tr>
      <w:tr w:rsidR="007A4304" w:rsidRPr="008F4273" w:rsidTr="007A4304">
        <w:trPr>
          <w:trHeight w:val="314"/>
        </w:trPr>
        <w:tc>
          <w:tcPr>
            <w:tcW w:w="2387" w:type="dxa"/>
            <w:tcBorders>
              <w:top w:val="single" w:sz="6" w:space="0" w:color="000000"/>
              <w:left w:val="single" w:sz="6" w:space="0" w:color="000000"/>
              <w:bottom w:val="single" w:sz="6" w:space="0" w:color="000000"/>
              <w:right w:val="single" w:sz="6" w:space="0" w:color="000000"/>
            </w:tcBorders>
            <w:hideMark/>
          </w:tcPr>
          <w:p w:rsidR="00381296" w:rsidRPr="008F4273" w:rsidRDefault="00381296" w:rsidP="007A4304">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Резервный фонд     </w:t>
            </w:r>
          </w:p>
        </w:tc>
        <w:tc>
          <w:tcPr>
            <w:tcW w:w="1093" w:type="dxa"/>
            <w:tcBorders>
              <w:top w:val="single" w:sz="6" w:space="0" w:color="000000"/>
              <w:left w:val="single" w:sz="6" w:space="0" w:color="000000"/>
              <w:bottom w:val="single" w:sz="6" w:space="0" w:color="000000"/>
              <w:right w:val="single" w:sz="6" w:space="0" w:color="000000"/>
            </w:tcBorders>
            <w:hideMark/>
          </w:tcPr>
          <w:p w:rsidR="00381296" w:rsidRPr="008F4273" w:rsidRDefault="00381296" w:rsidP="007A4304">
            <w:pPr>
              <w:spacing w:after="0" w:line="240" w:lineRule="auto"/>
              <w:jc w:val="center"/>
              <w:rPr>
                <w:rFonts w:ascii="Times New Roman" w:eastAsia="Times New Roman" w:hAnsi="Times New Roman" w:cs="Times New Roman"/>
                <w:sz w:val="24"/>
                <w:szCs w:val="20"/>
                <w:lang w:eastAsia="ru-RU"/>
              </w:rPr>
            </w:pPr>
            <w:proofErr w:type="spellStart"/>
            <w:r w:rsidRPr="008F4273">
              <w:rPr>
                <w:rFonts w:ascii="Times New Roman" w:eastAsia="Times New Roman" w:hAnsi="Times New Roman" w:cs="Times New Roman"/>
                <w:sz w:val="24"/>
                <w:szCs w:val="20"/>
                <w:lang w:eastAsia="ru-RU"/>
              </w:rPr>
              <w:t>т.р</w:t>
            </w:r>
            <w:proofErr w:type="spellEnd"/>
            <w:r w:rsidRPr="008F4273">
              <w:rPr>
                <w:rFonts w:ascii="Times New Roman" w:eastAsia="Times New Roman" w:hAnsi="Times New Roman" w:cs="Times New Roman"/>
                <w:sz w:val="24"/>
                <w:szCs w:val="20"/>
                <w:lang w:eastAsia="ru-RU"/>
              </w:rPr>
              <w:t>.</w:t>
            </w:r>
          </w:p>
        </w:tc>
        <w:tc>
          <w:tcPr>
            <w:tcW w:w="1169" w:type="dxa"/>
            <w:tcBorders>
              <w:top w:val="single" w:sz="6" w:space="0" w:color="000000"/>
              <w:left w:val="single" w:sz="6" w:space="0" w:color="000000"/>
              <w:bottom w:val="single" w:sz="6" w:space="0" w:color="000000"/>
              <w:right w:val="single" w:sz="6" w:space="0" w:color="000000"/>
            </w:tcBorders>
            <w:hideMark/>
          </w:tcPr>
          <w:p w:rsidR="00381296" w:rsidRPr="008F4273" w:rsidRDefault="00381296" w:rsidP="007A4304">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194</w:t>
            </w:r>
          </w:p>
        </w:tc>
        <w:tc>
          <w:tcPr>
            <w:tcW w:w="1119" w:type="dxa"/>
            <w:tcBorders>
              <w:top w:val="single" w:sz="6" w:space="0" w:color="000000"/>
              <w:left w:val="single" w:sz="6" w:space="0" w:color="000000"/>
              <w:bottom w:val="single" w:sz="6" w:space="0" w:color="000000"/>
              <w:right w:val="single" w:sz="6" w:space="0" w:color="000000"/>
            </w:tcBorders>
            <w:hideMark/>
          </w:tcPr>
          <w:p w:rsidR="00381296" w:rsidRPr="008F4273" w:rsidRDefault="00381296" w:rsidP="007A4304">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266</w:t>
            </w:r>
          </w:p>
        </w:tc>
        <w:tc>
          <w:tcPr>
            <w:tcW w:w="1119" w:type="dxa"/>
            <w:tcBorders>
              <w:top w:val="single" w:sz="6" w:space="0" w:color="000000"/>
              <w:left w:val="single" w:sz="6" w:space="0" w:color="000000"/>
              <w:bottom w:val="single" w:sz="6" w:space="0" w:color="000000"/>
              <w:right w:val="single" w:sz="4" w:space="0" w:color="auto"/>
            </w:tcBorders>
            <w:hideMark/>
          </w:tcPr>
          <w:p w:rsidR="00381296" w:rsidRPr="008F4273" w:rsidRDefault="00381296" w:rsidP="007A4304">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330</w:t>
            </w:r>
          </w:p>
        </w:tc>
        <w:tc>
          <w:tcPr>
            <w:tcW w:w="1065" w:type="dxa"/>
            <w:tcBorders>
              <w:top w:val="single" w:sz="4" w:space="0" w:color="auto"/>
              <w:left w:val="single" w:sz="4" w:space="0" w:color="auto"/>
              <w:bottom w:val="single" w:sz="4" w:space="0" w:color="auto"/>
              <w:right w:val="single" w:sz="4" w:space="0" w:color="auto"/>
            </w:tcBorders>
            <w:hideMark/>
          </w:tcPr>
          <w:p w:rsidR="00381296" w:rsidRPr="008F4273" w:rsidRDefault="00381296" w:rsidP="007A4304">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414</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7A4304" w:rsidRPr="00933965" w:rsidRDefault="00933965" w:rsidP="007A4304">
            <w:pPr>
              <w:rPr>
                <w:rFonts w:ascii="Times New Roman" w:hAnsi="Times New Roman" w:cs="Times New Roman"/>
              </w:rPr>
            </w:pPr>
            <w:r>
              <w:t xml:space="preserve">     </w:t>
            </w:r>
            <w:r w:rsidRPr="00933965">
              <w:rPr>
                <w:rFonts w:ascii="Times New Roman" w:hAnsi="Times New Roman" w:cs="Times New Roman"/>
              </w:rPr>
              <w:t>525</w:t>
            </w:r>
          </w:p>
        </w:tc>
      </w:tr>
      <w:tr w:rsidR="007A4304" w:rsidRPr="008F4273" w:rsidTr="007A4304">
        <w:trPr>
          <w:trHeight w:val="931"/>
        </w:trPr>
        <w:tc>
          <w:tcPr>
            <w:tcW w:w="2387" w:type="dxa"/>
            <w:tcBorders>
              <w:top w:val="single" w:sz="6" w:space="0" w:color="000000"/>
              <w:left w:val="single" w:sz="6" w:space="0" w:color="000000"/>
              <w:bottom w:val="single" w:sz="6" w:space="0" w:color="000000"/>
              <w:right w:val="single" w:sz="6" w:space="0" w:color="000000"/>
            </w:tcBorders>
            <w:hideMark/>
          </w:tcPr>
          <w:p w:rsidR="00381296" w:rsidRPr="008F4273" w:rsidRDefault="00381296" w:rsidP="007A4304">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Отношение чистых активов                               </w:t>
            </w:r>
          </w:p>
          <w:p w:rsidR="00381296" w:rsidRPr="008F4273" w:rsidRDefault="00381296" w:rsidP="007A4304">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к уставному капиталу             </w:t>
            </w:r>
          </w:p>
        </w:tc>
        <w:tc>
          <w:tcPr>
            <w:tcW w:w="1093" w:type="dxa"/>
            <w:tcBorders>
              <w:top w:val="single" w:sz="6" w:space="0" w:color="000000"/>
              <w:left w:val="single" w:sz="6" w:space="0" w:color="000000"/>
              <w:bottom w:val="single" w:sz="6" w:space="0" w:color="000000"/>
              <w:right w:val="single" w:sz="6" w:space="0" w:color="000000"/>
            </w:tcBorders>
          </w:tcPr>
          <w:p w:rsidR="00381296" w:rsidRPr="008F4273" w:rsidRDefault="00381296" w:rsidP="007A4304">
            <w:pPr>
              <w:spacing w:after="0" w:line="240" w:lineRule="auto"/>
              <w:jc w:val="center"/>
              <w:rPr>
                <w:rFonts w:ascii="Times New Roman" w:eastAsia="Times New Roman" w:hAnsi="Times New Roman" w:cs="Times New Roman"/>
                <w:sz w:val="24"/>
                <w:szCs w:val="20"/>
                <w:lang w:eastAsia="ru-RU"/>
              </w:rPr>
            </w:pPr>
          </w:p>
          <w:p w:rsidR="00381296" w:rsidRPr="008F4273" w:rsidRDefault="00381296" w:rsidP="007A4304">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w:t>
            </w:r>
          </w:p>
        </w:tc>
        <w:tc>
          <w:tcPr>
            <w:tcW w:w="1169" w:type="dxa"/>
            <w:tcBorders>
              <w:top w:val="single" w:sz="6" w:space="0" w:color="000000"/>
              <w:left w:val="single" w:sz="6" w:space="0" w:color="000000"/>
              <w:bottom w:val="single" w:sz="6" w:space="0" w:color="000000"/>
              <w:right w:val="single" w:sz="6" w:space="0" w:color="000000"/>
            </w:tcBorders>
          </w:tcPr>
          <w:p w:rsidR="00381296" w:rsidRPr="008F4273" w:rsidRDefault="00381296" w:rsidP="007A4304">
            <w:pPr>
              <w:spacing w:after="0" w:line="240" w:lineRule="auto"/>
              <w:jc w:val="center"/>
              <w:rPr>
                <w:rFonts w:ascii="Times New Roman" w:eastAsia="Times New Roman" w:hAnsi="Times New Roman" w:cs="Times New Roman"/>
                <w:sz w:val="24"/>
                <w:szCs w:val="20"/>
                <w:lang w:eastAsia="ru-RU"/>
              </w:rPr>
            </w:pPr>
          </w:p>
          <w:p w:rsidR="00381296" w:rsidRPr="008F4273" w:rsidRDefault="00381296" w:rsidP="007A4304">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211</w:t>
            </w:r>
          </w:p>
        </w:tc>
        <w:tc>
          <w:tcPr>
            <w:tcW w:w="1119" w:type="dxa"/>
            <w:tcBorders>
              <w:top w:val="single" w:sz="6" w:space="0" w:color="000000"/>
              <w:left w:val="single" w:sz="6" w:space="0" w:color="000000"/>
              <w:bottom w:val="single" w:sz="6" w:space="0" w:color="000000"/>
              <w:right w:val="single" w:sz="6" w:space="0" w:color="000000"/>
            </w:tcBorders>
          </w:tcPr>
          <w:p w:rsidR="00381296" w:rsidRPr="008F4273" w:rsidRDefault="00381296" w:rsidP="007A4304">
            <w:pPr>
              <w:spacing w:after="0" w:line="240" w:lineRule="auto"/>
              <w:jc w:val="center"/>
              <w:rPr>
                <w:rFonts w:ascii="Times New Roman" w:eastAsia="Times New Roman" w:hAnsi="Times New Roman" w:cs="Times New Roman"/>
                <w:sz w:val="24"/>
                <w:szCs w:val="20"/>
                <w:lang w:eastAsia="ru-RU"/>
              </w:rPr>
            </w:pPr>
          </w:p>
          <w:p w:rsidR="00381296" w:rsidRPr="008F4273" w:rsidRDefault="00381296" w:rsidP="007A4304">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213</w:t>
            </w:r>
          </w:p>
          <w:p w:rsidR="00381296" w:rsidRPr="008F4273" w:rsidRDefault="00381296" w:rsidP="007A4304">
            <w:pPr>
              <w:spacing w:after="0" w:line="240" w:lineRule="auto"/>
              <w:jc w:val="center"/>
              <w:rPr>
                <w:rFonts w:ascii="Times New Roman" w:eastAsia="Times New Roman" w:hAnsi="Times New Roman" w:cs="Times New Roman"/>
                <w:sz w:val="24"/>
                <w:szCs w:val="20"/>
                <w:lang w:eastAsia="ru-RU"/>
              </w:rPr>
            </w:pPr>
          </w:p>
        </w:tc>
        <w:tc>
          <w:tcPr>
            <w:tcW w:w="1119" w:type="dxa"/>
            <w:tcBorders>
              <w:top w:val="single" w:sz="6" w:space="0" w:color="000000"/>
              <w:left w:val="single" w:sz="6" w:space="0" w:color="000000"/>
              <w:bottom w:val="single" w:sz="6" w:space="0" w:color="000000"/>
              <w:right w:val="single" w:sz="4" w:space="0" w:color="auto"/>
            </w:tcBorders>
          </w:tcPr>
          <w:p w:rsidR="00381296" w:rsidRPr="008F4273" w:rsidRDefault="00381296" w:rsidP="007A4304">
            <w:pPr>
              <w:spacing w:after="0" w:line="240" w:lineRule="auto"/>
              <w:jc w:val="center"/>
              <w:rPr>
                <w:rFonts w:ascii="Times New Roman" w:eastAsia="Times New Roman" w:hAnsi="Times New Roman" w:cs="Times New Roman"/>
                <w:sz w:val="24"/>
                <w:szCs w:val="20"/>
                <w:lang w:eastAsia="ru-RU"/>
              </w:rPr>
            </w:pPr>
          </w:p>
          <w:p w:rsidR="00381296" w:rsidRPr="008F4273" w:rsidRDefault="00381296" w:rsidP="007A4304">
            <w:pPr>
              <w:spacing w:after="0" w:line="240" w:lineRule="auto"/>
              <w:jc w:val="center"/>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215</w:t>
            </w:r>
          </w:p>
        </w:tc>
        <w:tc>
          <w:tcPr>
            <w:tcW w:w="1065" w:type="dxa"/>
            <w:tcBorders>
              <w:top w:val="single" w:sz="4" w:space="0" w:color="auto"/>
              <w:left w:val="single" w:sz="4" w:space="0" w:color="auto"/>
              <w:bottom w:val="single" w:sz="4" w:space="0" w:color="auto"/>
              <w:right w:val="single" w:sz="4" w:space="0" w:color="auto"/>
            </w:tcBorders>
          </w:tcPr>
          <w:p w:rsidR="00381296" w:rsidRPr="008F4273" w:rsidRDefault="00381296" w:rsidP="007A4304">
            <w:pPr>
              <w:spacing w:after="0" w:line="240" w:lineRule="auto"/>
              <w:rPr>
                <w:rFonts w:ascii="Times New Roman" w:eastAsia="Times New Roman" w:hAnsi="Times New Roman" w:cs="Times New Roman"/>
                <w:sz w:val="24"/>
                <w:szCs w:val="20"/>
                <w:lang w:eastAsia="ru-RU"/>
              </w:rPr>
            </w:pPr>
          </w:p>
          <w:p w:rsidR="00381296" w:rsidRPr="008F4273" w:rsidRDefault="00381296" w:rsidP="007A4304">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218</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7A4304" w:rsidRPr="00933965" w:rsidRDefault="00933965" w:rsidP="007A4304">
            <w:pPr>
              <w:rPr>
                <w:rFonts w:ascii="Times New Roman" w:hAnsi="Times New Roman" w:cs="Times New Roman"/>
              </w:rPr>
            </w:pPr>
            <w:r>
              <w:rPr>
                <w:rFonts w:ascii="Times New Roman" w:hAnsi="Times New Roman" w:cs="Times New Roman"/>
              </w:rPr>
              <w:t xml:space="preserve">     </w:t>
            </w:r>
            <w:r w:rsidRPr="00933965">
              <w:rPr>
                <w:rFonts w:ascii="Times New Roman" w:hAnsi="Times New Roman" w:cs="Times New Roman"/>
              </w:rPr>
              <w:t>223</w:t>
            </w:r>
          </w:p>
        </w:tc>
      </w:tr>
    </w:tbl>
    <w:p w:rsidR="008F4273" w:rsidRPr="008F4273" w:rsidRDefault="008F4273" w:rsidP="007A4304">
      <w:pPr>
        <w:spacing w:after="0" w:line="240" w:lineRule="auto"/>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lastRenderedPageBreak/>
        <w:t xml:space="preserve"> </w:t>
      </w:r>
      <w:r w:rsidR="002C2429">
        <w:rPr>
          <w:rFonts w:ascii="Times New Roman" w:eastAsia="Times New Roman" w:hAnsi="Times New Roman" w:cs="Times New Roman"/>
          <w:sz w:val="24"/>
          <w:szCs w:val="20"/>
          <w:lang w:eastAsia="ru-RU"/>
        </w:rPr>
        <w:t>Чистые активы Общества на  64787</w:t>
      </w:r>
      <w:r w:rsidRPr="008F4273">
        <w:rPr>
          <w:rFonts w:ascii="Times New Roman" w:eastAsia="Times New Roman" w:hAnsi="Times New Roman" w:cs="Times New Roman"/>
          <w:sz w:val="24"/>
          <w:szCs w:val="20"/>
          <w:lang w:eastAsia="ru-RU"/>
        </w:rPr>
        <w:t xml:space="preserve"> тыс. руб. превышают сумму уставного капитала.</w:t>
      </w:r>
    </w:p>
    <w:p w:rsidR="008F4273" w:rsidRPr="008F4273" w:rsidRDefault="008F4273" w:rsidP="008F4273">
      <w:pPr>
        <w:spacing w:after="0" w:line="240" w:lineRule="auto"/>
        <w:rPr>
          <w:rFonts w:ascii="Times New Roman" w:eastAsia="Times New Roman" w:hAnsi="Times New Roman" w:cs="Times New Roman"/>
          <w:sz w:val="20"/>
          <w:szCs w:val="20"/>
          <w:lang w:eastAsia="ru-RU"/>
        </w:rPr>
      </w:pPr>
    </w:p>
    <w:p w:rsidR="008F4273" w:rsidRPr="008F4273" w:rsidRDefault="008F4273" w:rsidP="008F4273">
      <w:pPr>
        <w:spacing w:after="0" w:line="240" w:lineRule="auto"/>
        <w:rPr>
          <w:rFonts w:ascii="Times New Roman" w:eastAsia="Times New Roman" w:hAnsi="Times New Roman" w:cs="Times New Roman"/>
          <w:b/>
          <w:bCs/>
          <w:color w:val="000000"/>
          <w:sz w:val="24"/>
          <w:szCs w:val="20"/>
          <w:lang w:eastAsia="ru-RU"/>
        </w:rPr>
      </w:pPr>
    </w:p>
    <w:p w:rsidR="00981EE6" w:rsidRDefault="008F4273" w:rsidP="00B320C8">
      <w:pPr>
        <w:spacing w:after="0" w:line="240" w:lineRule="auto"/>
        <w:jc w:val="center"/>
        <w:rPr>
          <w:rFonts w:ascii="Times New Roman" w:eastAsia="Times New Roman" w:hAnsi="Times New Roman" w:cs="Times New Roman"/>
          <w:b/>
          <w:bCs/>
          <w:color w:val="000000"/>
          <w:sz w:val="24"/>
          <w:szCs w:val="20"/>
          <w:lang w:eastAsia="ru-RU"/>
        </w:rPr>
      </w:pPr>
      <w:r w:rsidRPr="008F4273">
        <w:rPr>
          <w:rFonts w:ascii="Times New Roman" w:eastAsia="Times New Roman" w:hAnsi="Times New Roman" w:cs="Times New Roman"/>
          <w:b/>
          <w:bCs/>
          <w:color w:val="000000"/>
          <w:sz w:val="24"/>
          <w:szCs w:val="20"/>
          <w:lang w:eastAsia="ru-RU"/>
        </w:rPr>
        <w:t xml:space="preserve">Поступления от реализации (денежные средства, взаимозачеты, бартер) изделий в   </w:t>
      </w:r>
      <w:r w:rsidR="00B320C8">
        <w:rPr>
          <w:noProof/>
          <w:lang w:eastAsia="ru-RU"/>
        </w:rPr>
        <w:drawing>
          <wp:inline distT="0" distB="0" distL="0" distR="0" wp14:anchorId="08C3B8D8" wp14:editId="5796FD20">
            <wp:extent cx="5791200" cy="44386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F4273">
        <w:rPr>
          <w:rFonts w:ascii="Times New Roman" w:eastAsia="Times New Roman" w:hAnsi="Times New Roman" w:cs="Times New Roman"/>
          <w:b/>
          <w:bCs/>
          <w:color w:val="000000"/>
          <w:sz w:val="24"/>
          <w:szCs w:val="20"/>
          <w:lang w:eastAsia="ru-RU"/>
        </w:rPr>
        <w:t>процентном отношении от общего объема составили:</w:t>
      </w:r>
    </w:p>
    <w:p w:rsidR="00B320C8" w:rsidRPr="00B320C8" w:rsidRDefault="00B320C8" w:rsidP="00B320C8">
      <w:pPr>
        <w:spacing w:after="0" w:line="240" w:lineRule="auto"/>
        <w:jc w:val="center"/>
        <w:rPr>
          <w:rFonts w:ascii="Times New Roman" w:eastAsia="Times New Roman" w:hAnsi="Times New Roman" w:cs="Times New Roman"/>
          <w:b/>
          <w:bCs/>
          <w:color w:val="000000"/>
          <w:sz w:val="24"/>
          <w:szCs w:val="20"/>
          <w:lang w:eastAsia="ru-RU"/>
        </w:rPr>
      </w:pPr>
    </w:p>
    <w:p w:rsidR="008F4273" w:rsidRPr="008F4273" w:rsidRDefault="008F4273" w:rsidP="008F4273">
      <w:pPr>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tblpY="1"/>
        <w:tblOverlap w:val="never"/>
        <w:tblW w:w="5250" w:type="dxa"/>
        <w:tblLook w:val="04A0" w:firstRow="1" w:lastRow="0" w:firstColumn="1" w:lastColumn="0" w:noHBand="0" w:noVBand="1"/>
      </w:tblPr>
      <w:tblGrid>
        <w:gridCol w:w="3480"/>
        <w:gridCol w:w="1298"/>
        <w:gridCol w:w="236"/>
        <w:gridCol w:w="236"/>
      </w:tblGrid>
      <w:tr w:rsidR="008F4273" w:rsidRPr="008F4273" w:rsidTr="008F4273">
        <w:trPr>
          <w:trHeight w:val="255"/>
        </w:trPr>
        <w:tc>
          <w:tcPr>
            <w:tcW w:w="5250" w:type="dxa"/>
            <w:gridSpan w:val="4"/>
            <w:noWrap/>
            <w:vAlign w:val="bottom"/>
            <w:hideMark/>
          </w:tcPr>
          <w:p w:rsidR="008F4273" w:rsidRPr="008F4273" w:rsidRDefault="008F4273" w:rsidP="008F4273">
            <w:pPr>
              <w:spacing w:after="0" w:line="240" w:lineRule="auto"/>
              <w:rPr>
                <w:rFonts w:ascii="Arial CYR" w:eastAsia="Times New Roman" w:hAnsi="Arial CYR" w:cs="Arial CYR"/>
                <w:sz w:val="24"/>
                <w:szCs w:val="24"/>
                <w:lang w:eastAsia="ru-RU"/>
              </w:rPr>
            </w:pPr>
            <w:r w:rsidRPr="008F4273">
              <w:rPr>
                <w:rFonts w:ascii="Arial CYR" w:eastAsia="Times New Roman" w:hAnsi="Arial CYR" w:cs="Arial CYR"/>
                <w:sz w:val="24"/>
                <w:szCs w:val="24"/>
                <w:lang w:eastAsia="ru-RU"/>
              </w:rPr>
              <w:t>Поступления от реализации по видам продукции (тыс. руб.)</w:t>
            </w:r>
          </w:p>
        </w:tc>
      </w:tr>
      <w:tr w:rsidR="008F4273" w:rsidRPr="008F4273" w:rsidTr="008F4273">
        <w:trPr>
          <w:trHeight w:val="255"/>
        </w:trPr>
        <w:tc>
          <w:tcPr>
            <w:tcW w:w="3480" w:type="dxa"/>
            <w:noWrap/>
            <w:vAlign w:val="bottom"/>
            <w:hideMark/>
          </w:tcPr>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Клапана, вентиля </w:t>
            </w:r>
          </w:p>
        </w:tc>
        <w:tc>
          <w:tcPr>
            <w:tcW w:w="1298" w:type="dxa"/>
            <w:noWrap/>
            <w:vAlign w:val="bottom"/>
            <w:hideMark/>
          </w:tcPr>
          <w:p w:rsidR="008F4273" w:rsidRPr="008F4273" w:rsidRDefault="00A62176" w:rsidP="00BF681B">
            <w:pPr>
              <w:spacing w:after="0" w:line="240" w:lineRule="auto"/>
              <w:rPr>
                <w:rFonts w:ascii="Arial CYR" w:eastAsia="Times New Roman" w:hAnsi="Arial CYR" w:cs="Arial CYR"/>
                <w:sz w:val="24"/>
                <w:szCs w:val="24"/>
                <w:lang w:eastAsia="ru-RU"/>
              </w:rPr>
            </w:pPr>
            <w:r>
              <w:rPr>
                <w:rFonts w:ascii="Arial CYR" w:eastAsia="Times New Roman" w:hAnsi="Arial CYR" w:cs="Arial CYR"/>
                <w:sz w:val="24"/>
                <w:szCs w:val="24"/>
                <w:lang w:eastAsia="ru-RU"/>
              </w:rPr>
              <w:t xml:space="preserve">  </w:t>
            </w:r>
            <w:r w:rsidR="00BF681B">
              <w:rPr>
                <w:rFonts w:ascii="Arial CYR" w:eastAsia="Times New Roman" w:hAnsi="Arial CYR" w:cs="Arial CYR"/>
                <w:sz w:val="24"/>
                <w:szCs w:val="24"/>
                <w:lang w:eastAsia="ru-RU"/>
              </w:rPr>
              <w:t>15820</w:t>
            </w: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r>
      <w:tr w:rsidR="008F4273" w:rsidRPr="008F4273" w:rsidTr="008F4273">
        <w:trPr>
          <w:trHeight w:val="255"/>
        </w:trPr>
        <w:tc>
          <w:tcPr>
            <w:tcW w:w="3480" w:type="dxa"/>
            <w:noWrap/>
            <w:vAlign w:val="bottom"/>
            <w:hideMark/>
          </w:tcPr>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Поворотные затворы</w:t>
            </w:r>
          </w:p>
        </w:tc>
        <w:tc>
          <w:tcPr>
            <w:tcW w:w="1298" w:type="dxa"/>
            <w:noWrap/>
            <w:vAlign w:val="bottom"/>
            <w:hideMark/>
          </w:tcPr>
          <w:p w:rsidR="008F4273" w:rsidRPr="008F4273" w:rsidRDefault="00A62176" w:rsidP="008F4273">
            <w:pPr>
              <w:spacing w:after="0" w:line="240" w:lineRule="auto"/>
              <w:jc w:val="center"/>
              <w:rPr>
                <w:rFonts w:ascii="Arial CYR" w:eastAsia="Times New Roman" w:hAnsi="Arial CYR" w:cs="Arial CYR"/>
                <w:sz w:val="24"/>
                <w:szCs w:val="24"/>
                <w:lang w:eastAsia="ru-RU"/>
              </w:rPr>
            </w:pPr>
            <w:r>
              <w:rPr>
                <w:rFonts w:ascii="Arial CYR" w:eastAsia="Times New Roman" w:hAnsi="Arial CYR" w:cs="Arial CYR"/>
                <w:sz w:val="24"/>
                <w:szCs w:val="24"/>
                <w:lang w:eastAsia="ru-RU"/>
              </w:rPr>
              <w:t>220692</w:t>
            </w: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r>
      <w:tr w:rsidR="008F4273" w:rsidRPr="008F4273" w:rsidTr="008F4273">
        <w:trPr>
          <w:trHeight w:val="255"/>
        </w:trPr>
        <w:tc>
          <w:tcPr>
            <w:tcW w:w="3480" w:type="dxa"/>
            <w:noWrap/>
            <w:vAlign w:val="bottom"/>
            <w:hideMark/>
          </w:tcPr>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Задвижки  </w:t>
            </w:r>
          </w:p>
        </w:tc>
        <w:tc>
          <w:tcPr>
            <w:tcW w:w="1298" w:type="dxa"/>
            <w:noWrap/>
            <w:vAlign w:val="bottom"/>
            <w:hideMark/>
          </w:tcPr>
          <w:p w:rsidR="008F4273" w:rsidRPr="008F4273" w:rsidRDefault="00A62176" w:rsidP="008F4273">
            <w:pPr>
              <w:spacing w:after="0" w:line="240" w:lineRule="auto"/>
              <w:jc w:val="center"/>
              <w:rPr>
                <w:rFonts w:ascii="Arial CYR" w:eastAsia="Times New Roman" w:hAnsi="Arial CYR" w:cs="Arial CYR"/>
                <w:sz w:val="24"/>
                <w:szCs w:val="24"/>
                <w:lang w:eastAsia="ru-RU"/>
              </w:rPr>
            </w:pPr>
            <w:r>
              <w:rPr>
                <w:rFonts w:ascii="Arial CYR" w:eastAsia="Times New Roman" w:hAnsi="Arial CYR" w:cs="Arial CYR"/>
                <w:sz w:val="24"/>
                <w:szCs w:val="24"/>
                <w:lang w:eastAsia="ru-RU"/>
              </w:rPr>
              <w:t>84390</w:t>
            </w: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r>
      <w:tr w:rsidR="008F4273" w:rsidRPr="008F4273" w:rsidTr="008F4273">
        <w:trPr>
          <w:trHeight w:val="255"/>
        </w:trPr>
        <w:tc>
          <w:tcPr>
            <w:tcW w:w="3480" w:type="dxa"/>
            <w:noWrap/>
            <w:vAlign w:val="bottom"/>
            <w:hideMark/>
          </w:tcPr>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Рулевые машины</w:t>
            </w:r>
          </w:p>
        </w:tc>
        <w:tc>
          <w:tcPr>
            <w:tcW w:w="1298" w:type="dxa"/>
            <w:noWrap/>
            <w:vAlign w:val="bottom"/>
            <w:hideMark/>
          </w:tcPr>
          <w:p w:rsidR="008F4273" w:rsidRPr="008F4273" w:rsidRDefault="00A62176" w:rsidP="008F4273">
            <w:pPr>
              <w:spacing w:after="0" w:line="240" w:lineRule="auto"/>
              <w:jc w:val="center"/>
              <w:rPr>
                <w:rFonts w:ascii="Arial CYR" w:eastAsia="Times New Roman" w:hAnsi="Arial CYR" w:cs="Arial CYR"/>
                <w:sz w:val="24"/>
                <w:szCs w:val="24"/>
                <w:lang w:eastAsia="ru-RU"/>
              </w:rPr>
            </w:pPr>
            <w:r>
              <w:rPr>
                <w:rFonts w:ascii="Arial CYR" w:eastAsia="Times New Roman" w:hAnsi="Arial CYR" w:cs="Arial CYR"/>
                <w:sz w:val="24"/>
                <w:szCs w:val="24"/>
                <w:lang w:eastAsia="ru-RU"/>
              </w:rPr>
              <w:t>139895</w:t>
            </w: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r>
      <w:tr w:rsidR="008F4273" w:rsidRPr="008F4273" w:rsidTr="008F4273">
        <w:trPr>
          <w:trHeight w:val="255"/>
        </w:trPr>
        <w:tc>
          <w:tcPr>
            <w:tcW w:w="3480" w:type="dxa"/>
            <w:noWrap/>
            <w:vAlign w:val="bottom"/>
            <w:hideMark/>
          </w:tcPr>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Насосы винтовые</w:t>
            </w:r>
          </w:p>
        </w:tc>
        <w:tc>
          <w:tcPr>
            <w:tcW w:w="1298" w:type="dxa"/>
            <w:noWrap/>
            <w:vAlign w:val="bottom"/>
            <w:hideMark/>
          </w:tcPr>
          <w:p w:rsidR="008F4273" w:rsidRPr="008F4273" w:rsidRDefault="00A62176" w:rsidP="008F4273">
            <w:pPr>
              <w:spacing w:after="0" w:line="240" w:lineRule="auto"/>
              <w:rPr>
                <w:rFonts w:ascii="Arial CYR" w:eastAsia="Times New Roman" w:hAnsi="Arial CYR" w:cs="Arial CYR"/>
                <w:sz w:val="24"/>
                <w:szCs w:val="24"/>
                <w:lang w:eastAsia="ru-RU"/>
              </w:rPr>
            </w:pPr>
            <w:r>
              <w:rPr>
                <w:rFonts w:ascii="Arial CYR" w:eastAsia="Times New Roman" w:hAnsi="Arial CYR" w:cs="Arial CYR"/>
                <w:sz w:val="24"/>
                <w:szCs w:val="24"/>
                <w:lang w:eastAsia="ru-RU"/>
              </w:rPr>
              <w:t xml:space="preserve">   6109</w:t>
            </w: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r>
      <w:tr w:rsidR="008F4273" w:rsidRPr="008F4273" w:rsidTr="008F4273">
        <w:trPr>
          <w:trHeight w:val="255"/>
        </w:trPr>
        <w:tc>
          <w:tcPr>
            <w:tcW w:w="3480" w:type="dxa"/>
            <w:noWrap/>
            <w:vAlign w:val="bottom"/>
            <w:hideMark/>
          </w:tcPr>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Морские насосы РМРС</w:t>
            </w:r>
            <w:proofErr w:type="gramStart"/>
            <w:r w:rsidRPr="008F4273">
              <w:rPr>
                <w:rFonts w:ascii="Times New Roman" w:eastAsia="Times New Roman" w:hAnsi="Times New Roman" w:cs="Times New Roman"/>
                <w:sz w:val="24"/>
                <w:szCs w:val="24"/>
                <w:lang w:eastAsia="ru-RU"/>
              </w:rPr>
              <w:t>,П</w:t>
            </w:r>
            <w:proofErr w:type="gramEnd"/>
            <w:r w:rsidRPr="008F4273">
              <w:rPr>
                <w:rFonts w:ascii="Times New Roman" w:eastAsia="Times New Roman" w:hAnsi="Times New Roman" w:cs="Times New Roman"/>
                <w:sz w:val="24"/>
                <w:szCs w:val="24"/>
                <w:lang w:eastAsia="ru-RU"/>
              </w:rPr>
              <w:t>З,Н1ВС</w:t>
            </w:r>
          </w:p>
        </w:tc>
        <w:tc>
          <w:tcPr>
            <w:tcW w:w="1298" w:type="dxa"/>
            <w:noWrap/>
            <w:vAlign w:val="bottom"/>
            <w:hideMark/>
          </w:tcPr>
          <w:p w:rsidR="008F4273" w:rsidRPr="008F4273" w:rsidRDefault="00A62176" w:rsidP="008F4273">
            <w:pPr>
              <w:spacing w:after="0" w:line="240" w:lineRule="auto"/>
              <w:jc w:val="center"/>
              <w:rPr>
                <w:rFonts w:ascii="Arial CYR" w:eastAsia="Times New Roman" w:hAnsi="Arial CYR" w:cs="Arial CYR"/>
                <w:sz w:val="24"/>
                <w:szCs w:val="24"/>
                <w:lang w:eastAsia="ru-RU"/>
              </w:rPr>
            </w:pPr>
            <w:r>
              <w:rPr>
                <w:rFonts w:ascii="Arial CYR" w:eastAsia="Times New Roman" w:hAnsi="Arial CYR" w:cs="Arial CYR"/>
                <w:sz w:val="24"/>
                <w:szCs w:val="24"/>
                <w:lang w:eastAsia="ru-RU"/>
              </w:rPr>
              <w:t>193083</w:t>
            </w: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r>
      <w:tr w:rsidR="008F4273" w:rsidRPr="008F4273" w:rsidTr="008F4273">
        <w:trPr>
          <w:trHeight w:val="255"/>
        </w:trPr>
        <w:tc>
          <w:tcPr>
            <w:tcW w:w="3480" w:type="dxa"/>
            <w:noWrap/>
            <w:vAlign w:val="bottom"/>
            <w:hideMark/>
          </w:tcPr>
          <w:p w:rsidR="008F4273" w:rsidRPr="008F4273" w:rsidRDefault="008F4273" w:rsidP="008F4273">
            <w:pPr>
              <w:spacing w:after="0" w:line="240" w:lineRule="auto"/>
              <w:rPr>
                <w:rFonts w:ascii="Times New Roman" w:eastAsia="Times New Roman" w:hAnsi="Times New Roman" w:cs="Times New Roman"/>
                <w:sz w:val="24"/>
                <w:szCs w:val="24"/>
                <w:lang w:eastAsia="ru-RU"/>
              </w:rPr>
            </w:pPr>
            <w:proofErr w:type="spellStart"/>
            <w:r w:rsidRPr="008F4273">
              <w:rPr>
                <w:rFonts w:ascii="Times New Roman" w:eastAsia="Times New Roman" w:hAnsi="Times New Roman" w:cs="Times New Roman"/>
                <w:sz w:val="24"/>
                <w:szCs w:val="24"/>
                <w:lang w:eastAsia="ru-RU"/>
              </w:rPr>
              <w:t>Зип</w:t>
            </w:r>
            <w:proofErr w:type="spellEnd"/>
            <w:r w:rsidRPr="008F4273">
              <w:rPr>
                <w:rFonts w:ascii="Times New Roman" w:eastAsia="Times New Roman" w:hAnsi="Times New Roman" w:cs="Times New Roman"/>
                <w:sz w:val="24"/>
                <w:szCs w:val="24"/>
                <w:lang w:eastAsia="ru-RU"/>
              </w:rPr>
              <w:t xml:space="preserve"> к насосам и </w:t>
            </w:r>
            <w:proofErr w:type="gramStart"/>
            <w:r w:rsidRPr="008F4273">
              <w:rPr>
                <w:rFonts w:ascii="Times New Roman" w:eastAsia="Times New Roman" w:hAnsi="Times New Roman" w:cs="Times New Roman"/>
                <w:sz w:val="24"/>
                <w:szCs w:val="24"/>
                <w:lang w:eastAsia="ru-RU"/>
              </w:rPr>
              <w:t>р</w:t>
            </w:r>
            <w:proofErr w:type="gramEnd"/>
            <w:r w:rsidRPr="008F4273">
              <w:rPr>
                <w:rFonts w:ascii="Times New Roman" w:eastAsia="Times New Roman" w:hAnsi="Times New Roman" w:cs="Times New Roman"/>
                <w:sz w:val="24"/>
                <w:szCs w:val="24"/>
                <w:lang w:eastAsia="ru-RU"/>
              </w:rPr>
              <w:t>/м</w:t>
            </w:r>
          </w:p>
        </w:tc>
        <w:tc>
          <w:tcPr>
            <w:tcW w:w="1298" w:type="dxa"/>
            <w:noWrap/>
            <w:vAlign w:val="bottom"/>
            <w:hideMark/>
          </w:tcPr>
          <w:p w:rsidR="008F4273" w:rsidRPr="008F4273" w:rsidRDefault="00A62176" w:rsidP="008F4273">
            <w:pPr>
              <w:spacing w:after="0" w:line="240" w:lineRule="auto"/>
              <w:jc w:val="center"/>
              <w:rPr>
                <w:rFonts w:ascii="Arial CYR" w:eastAsia="Times New Roman" w:hAnsi="Arial CYR" w:cs="Arial CYR"/>
                <w:sz w:val="24"/>
                <w:szCs w:val="24"/>
                <w:lang w:eastAsia="ru-RU"/>
              </w:rPr>
            </w:pPr>
            <w:r>
              <w:rPr>
                <w:rFonts w:ascii="Arial CYR" w:eastAsia="Times New Roman" w:hAnsi="Arial CYR" w:cs="Arial CYR"/>
                <w:sz w:val="24"/>
                <w:szCs w:val="24"/>
                <w:lang w:eastAsia="ru-RU"/>
              </w:rPr>
              <w:t>7365</w:t>
            </w: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r>
      <w:tr w:rsidR="008F4273" w:rsidRPr="008F4273" w:rsidTr="008F4273">
        <w:trPr>
          <w:trHeight w:val="255"/>
        </w:trPr>
        <w:tc>
          <w:tcPr>
            <w:tcW w:w="3480" w:type="dxa"/>
            <w:noWrap/>
            <w:vAlign w:val="bottom"/>
            <w:hideMark/>
          </w:tcPr>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Прочее</w:t>
            </w:r>
          </w:p>
        </w:tc>
        <w:tc>
          <w:tcPr>
            <w:tcW w:w="1298" w:type="dxa"/>
            <w:noWrap/>
            <w:vAlign w:val="bottom"/>
            <w:hideMark/>
          </w:tcPr>
          <w:p w:rsidR="008F4273" w:rsidRPr="008F4273" w:rsidRDefault="009E3049" w:rsidP="008F4273">
            <w:pPr>
              <w:spacing w:after="0" w:line="240" w:lineRule="auto"/>
              <w:jc w:val="center"/>
              <w:rPr>
                <w:rFonts w:ascii="Arial CYR" w:eastAsia="Times New Roman" w:hAnsi="Arial CYR" w:cs="Arial CYR"/>
                <w:sz w:val="24"/>
                <w:szCs w:val="24"/>
                <w:lang w:eastAsia="ru-RU"/>
              </w:rPr>
            </w:pPr>
            <w:r>
              <w:rPr>
                <w:rFonts w:ascii="Arial CYR" w:eastAsia="Times New Roman" w:hAnsi="Arial CYR" w:cs="Arial CYR"/>
                <w:sz w:val="24"/>
                <w:szCs w:val="24"/>
                <w:lang w:eastAsia="ru-RU"/>
              </w:rPr>
              <w:t>20953</w:t>
            </w: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r>
      <w:tr w:rsidR="008F4273" w:rsidRPr="008F4273" w:rsidTr="008F4273">
        <w:trPr>
          <w:trHeight w:val="255"/>
        </w:trPr>
        <w:tc>
          <w:tcPr>
            <w:tcW w:w="3480" w:type="dxa"/>
            <w:noWrap/>
            <w:vAlign w:val="bottom"/>
            <w:hideMark/>
          </w:tcPr>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Всего:</w:t>
            </w:r>
          </w:p>
        </w:tc>
        <w:tc>
          <w:tcPr>
            <w:tcW w:w="1298" w:type="dxa"/>
            <w:noWrap/>
            <w:vAlign w:val="bottom"/>
            <w:hideMark/>
          </w:tcPr>
          <w:p w:rsidR="008F4273" w:rsidRPr="008F4273" w:rsidRDefault="009E3049" w:rsidP="008F4273">
            <w:pPr>
              <w:spacing w:after="0" w:line="240" w:lineRule="auto"/>
              <w:jc w:val="center"/>
              <w:rPr>
                <w:rFonts w:ascii="Arial CYR" w:eastAsia="Times New Roman" w:hAnsi="Arial CYR" w:cs="Arial CYR"/>
                <w:sz w:val="24"/>
                <w:szCs w:val="24"/>
                <w:lang w:eastAsia="ru-RU"/>
              </w:rPr>
            </w:pPr>
            <w:r>
              <w:rPr>
                <w:rFonts w:ascii="Arial CYR" w:eastAsia="Times New Roman" w:hAnsi="Arial CYR" w:cs="Arial CYR"/>
                <w:sz w:val="24"/>
                <w:szCs w:val="24"/>
                <w:lang w:eastAsia="ru-RU"/>
              </w:rPr>
              <w:t>688308</w:t>
            </w: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c>
          <w:tcPr>
            <w:tcW w:w="236" w:type="dxa"/>
            <w:noWrap/>
            <w:vAlign w:val="bottom"/>
          </w:tcPr>
          <w:p w:rsidR="008F4273" w:rsidRPr="008F4273" w:rsidRDefault="008F4273" w:rsidP="008F4273">
            <w:pPr>
              <w:spacing w:after="0" w:line="240" w:lineRule="auto"/>
              <w:rPr>
                <w:rFonts w:ascii="Arial CYR" w:eastAsia="Times New Roman" w:hAnsi="Arial CYR" w:cs="Arial CYR"/>
                <w:sz w:val="24"/>
                <w:szCs w:val="24"/>
                <w:lang w:eastAsia="ru-RU"/>
              </w:rPr>
            </w:pPr>
          </w:p>
        </w:tc>
      </w:tr>
      <w:tr w:rsidR="008F4273" w:rsidRPr="008F4273" w:rsidTr="008F4273">
        <w:trPr>
          <w:trHeight w:val="255"/>
        </w:trPr>
        <w:tc>
          <w:tcPr>
            <w:tcW w:w="3480" w:type="dxa"/>
            <w:noWrap/>
            <w:vAlign w:val="bottom"/>
          </w:tcPr>
          <w:p w:rsidR="008F4273" w:rsidRPr="008F4273" w:rsidRDefault="008F4273" w:rsidP="008F4273">
            <w:pPr>
              <w:spacing w:after="0" w:line="240" w:lineRule="auto"/>
              <w:rPr>
                <w:rFonts w:ascii="Times New Roman" w:eastAsia="Times New Roman" w:hAnsi="Times New Roman" w:cs="Times New Roman"/>
                <w:color w:val="FF0000"/>
                <w:sz w:val="20"/>
                <w:szCs w:val="20"/>
                <w:lang w:eastAsia="ru-RU"/>
              </w:rPr>
            </w:pPr>
          </w:p>
        </w:tc>
        <w:tc>
          <w:tcPr>
            <w:tcW w:w="1298" w:type="dxa"/>
            <w:noWrap/>
            <w:vAlign w:val="bottom"/>
          </w:tcPr>
          <w:p w:rsidR="008F4273" w:rsidRPr="008F4273" w:rsidRDefault="008F4273" w:rsidP="008F4273">
            <w:pPr>
              <w:spacing w:after="0" w:line="240" w:lineRule="auto"/>
              <w:rPr>
                <w:rFonts w:ascii="Arial CYR" w:eastAsia="Times New Roman" w:hAnsi="Arial CYR" w:cs="Arial CYR"/>
                <w:color w:val="FF0000"/>
                <w:sz w:val="20"/>
                <w:szCs w:val="20"/>
                <w:lang w:eastAsia="ru-RU"/>
              </w:rPr>
            </w:pPr>
          </w:p>
        </w:tc>
        <w:tc>
          <w:tcPr>
            <w:tcW w:w="236" w:type="dxa"/>
            <w:noWrap/>
            <w:vAlign w:val="bottom"/>
          </w:tcPr>
          <w:p w:rsidR="008F4273" w:rsidRPr="008F4273" w:rsidRDefault="008F4273" w:rsidP="008F4273">
            <w:pPr>
              <w:spacing w:after="0" w:line="240" w:lineRule="auto"/>
              <w:rPr>
                <w:rFonts w:ascii="Arial CYR" w:eastAsia="Times New Roman" w:hAnsi="Arial CYR" w:cs="Arial CYR"/>
                <w:color w:val="FF0000"/>
                <w:sz w:val="20"/>
                <w:szCs w:val="20"/>
                <w:lang w:eastAsia="ru-RU"/>
              </w:rPr>
            </w:pPr>
          </w:p>
        </w:tc>
        <w:tc>
          <w:tcPr>
            <w:tcW w:w="236" w:type="dxa"/>
            <w:noWrap/>
            <w:vAlign w:val="bottom"/>
          </w:tcPr>
          <w:p w:rsidR="008F4273" w:rsidRPr="008F4273" w:rsidRDefault="008F4273" w:rsidP="008F4273">
            <w:pPr>
              <w:spacing w:after="0" w:line="240" w:lineRule="auto"/>
              <w:rPr>
                <w:rFonts w:ascii="Arial CYR" w:eastAsia="Times New Roman" w:hAnsi="Arial CYR" w:cs="Arial CYR"/>
                <w:color w:val="FF0000"/>
                <w:sz w:val="20"/>
                <w:szCs w:val="20"/>
                <w:lang w:eastAsia="ru-RU"/>
              </w:rPr>
            </w:pPr>
          </w:p>
        </w:tc>
      </w:tr>
    </w:tbl>
    <w:p w:rsidR="008F4273" w:rsidRPr="008F4273" w:rsidRDefault="008F4273" w:rsidP="008F4273">
      <w:pPr>
        <w:spacing w:after="0" w:line="240" w:lineRule="auto"/>
        <w:jc w:val="center"/>
        <w:rPr>
          <w:rFonts w:ascii="Times New Roman" w:eastAsia="Times New Roman" w:hAnsi="Times New Roman" w:cs="Times New Roman"/>
          <w:color w:val="FF0000"/>
          <w:sz w:val="20"/>
          <w:szCs w:val="20"/>
          <w:lang w:eastAsia="ru-RU"/>
        </w:rPr>
      </w:pPr>
      <w:r w:rsidRPr="008F4273">
        <w:rPr>
          <w:rFonts w:ascii="Times New Roman" w:eastAsia="Times New Roman" w:hAnsi="Times New Roman" w:cs="Times New Roman"/>
          <w:color w:val="FF0000"/>
          <w:sz w:val="20"/>
          <w:szCs w:val="20"/>
          <w:lang w:eastAsia="ru-RU"/>
        </w:rPr>
        <w:br w:type="textWrapping" w:clear="all"/>
        <w:t xml:space="preserve">                                                        </w:t>
      </w:r>
    </w:p>
    <w:p w:rsidR="008F4273" w:rsidRPr="008F4273" w:rsidRDefault="0038583D" w:rsidP="008F427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Основные покупатели продукц</w:t>
      </w:r>
      <w:proofErr w:type="gramStart"/>
      <w:r>
        <w:rPr>
          <w:rFonts w:ascii="Times New Roman" w:eastAsia="Times New Roman" w:hAnsi="Times New Roman" w:cs="Times New Roman"/>
          <w:b/>
          <w:color w:val="000000"/>
          <w:sz w:val="24"/>
          <w:szCs w:val="24"/>
          <w:lang w:eastAsia="ru-RU"/>
        </w:rPr>
        <w:t xml:space="preserve">ии </w:t>
      </w:r>
      <w:r w:rsidR="008F4273" w:rsidRPr="008F4273">
        <w:rPr>
          <w:rFonts w:ascii="Times New Roman" w:eastAsia="Times New Roman" w:hAnsi="Times New Roman" w:cs="Times New Roman"/>
          <w:b/>
          <w:color w:val="000000"/>
          <w:sz w:val="24"/>
          <w:szCs w:val="24"/>
          <w:lang w:eastAsia="ru-RU"/>
        </w:rPr>
        <w:t>АО</w:t>
      </w:r>
      <w:proofErr w:type="gramEnd"/>
      <w:r w:rsidR="008F4273" w:rsidRPr="008F4273">
        <w:rPr>
          <w:rFonts w:ascii="Times New Roman" w:eastAsia="Times New Roman" w:hAnsi="Times New Roman" w:cs="Times New Roman"/>
          <w:b/>
          <w:color w:val="000000"/>
          <w:sz w:val="24"/>
          <w:szCs w:val="24"/>
          <w:lang w:eastAsia="ru-RU"/>
        </w:rPr>
        <w:t xml:space="preserve"> «Завод им. Гаджиева»</w:t>
      </w:r>
    </w:p>
    <w:p w:rsidR="008F4273" w:rsidRPr="008F4273" w:rsidRDefault="008F4273" w:rsidP="008F4273">
      <w:pPr>
        <w:spacing w:after="0" w:line="240" w:lineRule="auto"/>
        <w:jc w:val="center"/>
        <w:rPr>
          <w:rFonts w:ascii="Times New Roman" w:eastAsia="Times New Roman" w:hAnsi="Times New Roman" w:cs="Times New Roman"/>
          <w:b/>
          <w:color w:val="000000"/>
          <w:sz w:val="24"/>
          <w:szCs w:val="24"/>
          <w:lang w:eastAsia="ru-RU"/>
        </w:rPr>
      </w:pPr>
    </w:p>
    <w:p w:rsidR="008F4273" w:rsidRPr="008F4273" w:rsidRDefault="0006510F" w:rsidP="008F427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П</w:t>
      </w:r>
      <w:r w:rsidR="009E3049">
        <w:rPr>
          <w:rFonts w:ascii="Times New Roman" w:eastAsia="Times New Roman" w:hAnsi="Times New Roman" w:cs="Times New Roman"/>
          <w:color w:val="000000"/>
          <w:lang w:eastAsia="ru-RU"/>
        </w:rPr>
        <w:t>АО «</w:t>
      </w:r>
      <w:r w:rsidR="008F4273" w:rsidRPr="008F4273">
        <w:rPr>
          <w:rFonts w:ascii="Times New Roman" w:eastAsia="Times New Roman" w:hAnsi="Times New Roman" w:cs="Times New Roman"/>
          <w:color w:val="000000"/>
          <w:lang w:eastAsia="ru-RU"/>
        </w:rPr>
        <w:t>СЗ</w:t>
      </w:r>
      <w:r w:rsidR="009E3049">
        <w:rPr>
          <w:rFonts w:ascii="Times New Roman" w:eastAsia="Times New Roman" w:hAnsi="Times New Roman" w:cs="Times New Roman"/>
          <w:color w:val="000000"/>
          <w:lang w:eastAsia="ru-RU"/>
        </w:rPr>
        <w:t xml:space="preserve"> «</w:t>
      </w:r>
      <w:r w:rsidR="008F4273" w:rsidRPr="008F4273">
        <w:rPr>
          <w:rFonts w:ascii="Times New Roman" w:eastAsia="Times New Roman" w:hAnsi="Times New Roman" w:cs="Times New Roman"/>
          <w:color w:val="000000"/>
          <w:lang w:eastAsia="ru-RU"/>
        </w:rPr>
        <w:t>Северная верфь»  г. С-Петербург  -  поворотные затворы, насосы.</w:t>
      </w:r>
    </w:p>
    <w:p w:rsidR="008F4273" w:rsidRPr="008F4273" w:rsidRDefault="008F4273" w:rsidP="008F4273">
      <w:pPr>
        <w:spacing w:after="0" w:line="240" w:lineRule="auto"/>
        <w:jc w:val="both"/>
        <w:rPr>
          <w:rFonts w:ascii="Times New Roman" w:eastAsia="Times New Roman" w:hAnsi="Times New Roman" w:cs="Times New Roman"/>
          <w:color w:val="000000"/>
          <w:lang w:eastAsia="ru-RU"/>
        </w:rPr>
      </w:pPr>
      <w:r w:rsidRPr="008F4273">
        <w:rPr>
          <w:rFonts w:ascii="Times New Roman" w:eastAsia="Times New Roman" w:hAnsi="Times New Roman" w:cs="Times New Roman"/>
          <w:color w:val="000000"/>
          <w:lang w:eastAsia="ru-RU"/>
        </w:rPr>
        <w:t>2.</w:t>
      </w:r>
      <w:r w:rsidR="0006510F">
        <w:rPr>
          <w:rFonts w:ascii="Times New Roman" w:eastAsia="Times New Roman" w:hAnsi="Times New Roman" w:cs="Times New Roman"/>
          <w:sz w:val="20"/>
          <w:szCs w:val="20"/>
          <w:lang w:eastAsia="ru-RU"/>
        </w:rPr>
        <w:t xml:space="preserve"> </w:t>
      </w:r>
      <w:r w:rsidRPr="008F4273">
        <w:rPr>
          <w:rFonts w:ascii="Times New Roman" w:eastAsia="Times New Roman" w:hAnsi="Times New Roman" w:cs="Times New Roman"/>
          <w:color w:val="000000"/>
          <w:lang w:eastAsia="ru-RU"/>
        </w:rPr>
        <w:t>АО «СФ «АЛМАЗ»  г. С-Петербург  -  рулевые машины, поворотные затворы, насосы</w:t>
      </w:r>
    </w:p>
    <w:p w:rsidR="008F4273" w:rsidRPr="008F4273" w:rsidRDefault="0006510F" w:rsidP="008F427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8F4273" w:rsidRPr="008F4273">
        <w:rPr>
          <w:rFonts w:ascii="Times New Roman" w:eastAsia="Times New Roman" w:hAnsi="Times New Roman" w:cs="Times New Roman"/>
          <w:color w:val="000000"/>
          <w:lang w:eastAsia="ru-RU"/>
        </w:rPr>
        <w:t>АО «Восточная верфь» г. Владивосток  -  рулевые машины, насосы.</w:t>
      </w:r>
    </w:p>
    <w:p w:rsidR="008F4273" w:rsidRPr="008F4273" w:rsidRDefault="008F4273" w:rsidP="008F4273">
      <w:pPr>
        <w:spacing w:after="0" w:line="240" w:lineRule="auto"/>
        <w:jc w:val="both"/>
        <w:rPr>
          <w:rFonts w:ascii="Times New Roman" w:eastAsia="Times New Roman" w:hAnsi="Times New Roman" w:cs="Times New Roman"/>
          <w:b/>
          <w:color w:val="000000"/>
          <w:lang w:eastAsia="ru-RU"/>
        </w:rPr>
      </w:pPr>
      <w:r w:rsidRPr="008F4273">
        <w:rPr>
          <w:rFonts w:ascii="Times New Roman" w:eastAsia="Times New Roman" w:hAnsi="Times New Roman" w:cs="Times New Roman"/>
          <w:color w:val="000000"/>
          <w:lang w:eastAsia="ru-RU"/>
        </w:rPr>
        <w:t>4</w:t>
      </w:r>
      <w:r w:rsidRPr="008F4273">
        <w:rPr>
          <w:rFonts w:ascii="Times New Roman" w:eastAsia="Times New Roman" w:hAnsi="Times New Roman" w:cs="Times New Roman"/>
          <w:b/>
          <w:color w:val="000000"/>
          <w:lang w:eastAsia="ru-RU"/>
        </w:rPr>
        <w:t>.</w:t>
      </w:r>
      <w:r w:rsidR="0006510F">
        <w:rPr>
          <w:rFonts w:ascii="Times New Roman" w:eastAsia="Times New Roman" w:hAnsi="Times New Roman" w:cs="Times New Roman"/>
          <w:color w:val="000000"/>
          <w:lang w:eastAsia="ru-RU"/>
        </w:rPr>
        <w:t xml:space="preserve"> </w:t>
      </w:r>
      <w:r w:rsidRPr="008F4273">
        <w:rPr>
          <w:rFonts w:ascii="Times New Roman" w:eastAsia="Times New Roman" w:hAnsi="Times New Roman" w:cs="Times New Roman"/>
          <w:color w:val="000000"/>
          <w:lang w:eastAsia="ru-RU"/>
        </w:rPr>
        <w:t>АО «ПСЗ «Янтарь» г. Калининград – насосы, поворотные затворы.</w:t>
      </w:r>
    </w:p>
    <w:p w:rsidR="008F4273" w:rsidRPr="008F4273" w:rsidRDefault="0006510F" w:rsidP="008F427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5. </w:t>
      </w:r>
      <w:proofErr w:type="gramStart"/>
      <w:r w:rsidR="008F4273" w:rsidRPr="008F4273">
        <w:rPr>
          <w:rFonts w:ascii="Times New Roman" w:eastAsia="Times New Roman" w:hAnsi="Times New Roman" w:cs="Times New Roman"/>
          <w:color w:val="000000"/>
          <w:lang w:eastAsia="ru-RU"/>
        </w:rPr>
        <w:t>АО «</w:t>
      </w:r>
      <w:proofErr w:type="spellStart"/>
      <w:r w:rsidR="008F4273" w:rsidRPr="008F4273">
        <w:rPr>
          <w:rFonts w:ascii="Times New Roman" w:eastAsia="Times New Roman" w:hAnsi="Times New Roman" w:cs="Times New Roman"/>
          <w:color w:val="000000"/>
          <w:lang w:eastAsia="ru-RU"/>
        </w:rPr>
        <w:t>Зеленодольский</w:t>
      </w:r>
      <w:proofErr w:type="spellEnd"/>
      <w:r w:rsidR="008F4273" w:rsidRPr="008F4273">
        <w:rPr>
          <w:rFonts w:ascii="Times New Roman" w:eastAsia="Times New Roman" w:hAnsi="Times New Roman" w:cs="Times New Roman"/>
          <w:color w:val="000000"/>
          <w:lang w:eastAsia="ru-RU"/>
        </w:rPr>
        <w:t xml:space="preserve"> завод им. Горького» г. Зеленодольск - рулевые машины, поворотные затворы,  насосы.</w:t>
      </w:r>
      <w:proofErr w:type="gramEnd"/>
    </w:p>
    <w:p w:rsidR="008F4273" w:rsidRPr="008F4273" w:rsidRDefault="0006510F" w:rsidP="008F427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 </w:t>
      </w:r>
      <w:r w:rsidR="008F4273" w:rsidRPr="008F4273">
        <w:rPr>
          <w:rFonts w:ascii="Times New Roman" w:eastAsia="Times New Roman" w:hAnsi="Times New Roman" w:cs="Times New Roman"/>
          <w:color w:val="000000"/>
          <w:lang w:eastAsia="ru-RU"/>
        </w:rPr>
        <w:t>АО</w:t>
      </w:r>
      <w:r w:rsidR="00A62176">
        <w:rPr>
          <w:rFonts w:ascii="Times New Roman" w:eastAsia="Times New Roman" w:hAnsi="Times New Roman" w:cs="Times New Roman"/>
          <w:color w:val="000000"/>
          <w:lang w:eastAsia="ru-RU"/>
        </w:rPr>
        <w:t xml:space="preserve"> </w:t>
      </w:r>
      <w:r w:rsidR="008F4273" w:rsidRPr="008F4273">
        <w:rPr>
          <w:rFonts w:ascii="Times New Roman" w:eastAsia="Times New Roman" w:hAnsi="Times New Roman" w:cs="Times New Roman"/>
          <w:color w:val="000000"/>
          <w:lang w:eastAsia="ru-RU"/>
        </w:rPr>
        <w:t>”ССЗ “Вымпел”, г. Рыбинск  - рулевые машины, насосы.</w:t>
      </w:r>
    </w:p>
    <w:p w:rsidR="008F4273" w:rsidRDefault="0006510F" w:rsidP="008F427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7. </w:t>
      </w:r>
      <w:r w:rsidR="00BF681B">
        <w:rPr>
          <w:rFonts w:ascii="Times New Roman" w:eastAsia="Times New Roman" w:hAnsi="Times New Roman" w:cs="Times New Roman"/>
          <w:color w:val="000000"/>
          <w:lang w:eastAsia="ru-RU"/>
        </w:rPr>
        <w:t>О</w:t>
      </w:r>
      <w:r w:rsidR="008F4273" w:rsidRPr="008F4273">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О «</w:t>
      </w:r>
      <w:proofErr w:type="spellStart"/>
      <w:r>
        <w:rPr>
          <w:rFonts w:ascii="Times New Roman" w:eastAsia="Times New Roman" w:hAnsi="Times New Roman" w:cs="Times New Roman"/>
          <w:color w:val="000000"/>
          <w:lang w:eastAsia="ru-RU"/>
        </w:rPr>
        <w:t>Пелла</w:t>
      </w:r>
      <w:proofErr w:type="spellEnd"/>
      <w:r w:rsidR="008F4273" w:rsidRPr="008F4273">
        <w:rPr>
          <w:rFonts w:ascii="Times New Roman" w:eastAsia="Times New Roman" w:hAnsi="Times New Roman" w:cs="Times New Roman"/>
          <w:color w:val="000000"/>
          <w:lang w:eastAsia="ru-RU"/>
        </w:rPr>
        <w:t>»</w:t>
      </w:r>
      <w:r w:rsidR="00A62176">
        <w:rPr>
          <w:rFonts w:ascii="Times New Roman" w:eastAsia="Times New Roman" w:hAnsi="Times New Roman" w:cs="Times New Roman"/>
          <w:color w:val="000000"/>
          <w:lang w:eastAsia="ru-RU"/>
        </w:rPr>
        <w:t>,</w:t>
      </w:r>
      <w:r w:rsidR="008F4273" w:rsidRPr="008F4273">
        <w:rPr>
          <w:rFonts w:ascii="Times New Roman" w:eastAsia="Times New Roman" w:hAnsi="Times New Roman" w:cs="Times New Roman"/>
          <w:color w:val="000000"/>
          <w:lang w:eastAsia="ru-RU"/>
        </w:rPr>
        <w:t xml:space="preserve">  г.</w:t>
      </w:r>
      <w:r w:rsidR="00BF681B">
        <w:rPr>
          <w:rFonts w:ascii="Times New Roman" w:eastAsia="Times New Roman" w:hAnsi="Times New Roman" w:cs="Times New Roman"/>
          <w:color w:val="000000"/>
          <w:lang w:eastAsia="ru-RU"/>
        </w:rPr>
        <w:t xml:space="preserve"> Отрадное</w:t>
      </w:r>
      <w:r w:rsidR="008F4273" w:rsidRPr="008F4273">
        <w:rPr>
          <w:rFonts w:ascii="Times New Roman" w:eastAsia="Times New Roman" w:hAnsi="Times New Roman" w:cs="Times New Roman"/>
          <w:color w:val="000000"/>
          <w:lang w:eastAsia="ru-RU"/>
        </w:rPr>
        <w:t xml:space="preserve">  -  рулевые машины, насосы</w:t>
      </w:r>
      <w:r w:rsidR="00BF681B">
        <w:rPr>
          <w:rFonts w:ascii="Times New Roman" w:eastAsia="Times New Roman" w:hAnsi="Times New Roman" w:cs="Times New Roman"/>
          <w:color w:val="000000"/>
          <w:lang w:eastAsia="ru-RU"/>
        </w:rPr>
        <w:t>, поворотные затворы</w:t>
      </w:r>
      <w:r w:rsidR="008F4273" w:rsidRPr="008F4273">
        <w:rPr>
          <w:rFonts w:ascii="Times New Roman" w:eastAsia="Times New Roman" w:hAnsi="Times New Roman" w:cs="Times New Roman"/>
          <w:color w:val="000000"/>
          <w:lang w:eastAsia="ru-RU"/>
        </w:rPr>
        <w:t>.</w:t>
      </w:r>
    </w:p>
    <w:p w:rsidR="00F4373E" w:rsidRDefault="00BF681B" w:rsidP="008F427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F4373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АО «</w:t>
      </w:r>
      <w:r w:rsidR="00A62176">
        <w:rPr>
          <w:rFonts w:ascii="Times New Roman" w:eastAsia="Times New Roman" w:hAnsi="Times New Roman" w:cs="Times New Roman"/>
          <w:color w:val="000000"/>
          <w:lang w:eastAsia="ru-RU"/>
        </w:rPr>
        <w:t>Н</w:t>
      </w:r>
      <w:r>
        <w:rPr>
          <w:rFonts w:ascii="Times New Roman" w:eastAsia="Times New Roman" w:hAnsi="Times New Roman" w:cs="Times New Roman"/>
          <w:color w:val="000000"/>
          <w:lang w:eastAsia="ru-RU"/>
        </w:rPr>
        <w:t>К НПЗ»</w:t>
      </w:r>
      <w:r w:rsidR="00A62176">
        <w:rPr>
          <w:rFonts w:ascii="Times New Roman" w:eastAsia="Times New Roman" w:hAnsi="Times New Roman" w:cs="Times New Roman"/>
          <w:color w:val="000000"/>
          <w:lang w:eastAsia="ru-RU"/>
        </w:rPr>
        <w:t>, г. Новокуйбышевск -</w:t>
      </w:r>
      <w:r>
        <w:rPr>
          <w:rFonts w:ascii="Times New Roman" w:eastAsia="Times New Roman" w:hAnsi="Times New Roman" w:cs="Times New Roman"/>
          <w:color w:val="000000"/>
          <w:lang w:eastAsia="ru-RU"/>
        </w:rPr>
        <w:t xml:space="preserve"> нефтегазовая арматура</w:t>
      </w:r>
      <w:r w:rsidR="00F4373E">
        <w:rPr>
          <w:rFonts w:ascii="Times New Roman" w:eastAsia="Times New Roman" w:hAnsi="Times New Roman" w:cs="Times New Roman"/>
          <w:color w:val="000000"/>
          <w:lang w:eastAsia="ru-RU"/>
        </w:rPr>
        <w:t>.</w:t>
      </w:r>
    </w:p>
    <w:p w:rsidR="00F4373E" w:rsidRDefault="00F4373E" w:rsidP="008F427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9.АО «СЗ</w:t>
      </w:r>
      <w:r w:rsidR="00A6217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«Волга»</w:t>
      </w:r>
      <w:r w:rsidR="00A62176">
        <w:rPr>
          <w:rFonts w:ascii="Times New Roman" w:eastAsia="Times New Roman" w:hAnsi="Times New Roman" w:cs="Times New Roman"/>
          <w:color w:val="000000"/>
          <w:lang w:eastAsia="ru-RU"/>
        </w:rPr>
        <w:t xml:space="preserve">, г. Нижний Новгород </w:t>
      </w:r>
      <w:r>
        <w:rPr>
          <w:rFonts w:ascii="Times New Roman" w:eastAsia="Times New Roman" w:hAnsi="Times New Roman" w:cs="Times New Roman"/>
          <w:color w:val="000000"/>
          <w:lang w:eastAsia="ru-RU"/>
        </w:rPr>
        <w:t xml:space="preserve"> - поворотные затворы, насосы.</w:t>
      </w:r>
    </w:p>
    <w:p w:rsidR="00BF681B" w:rsidRDefault="00F4373E" w:rsidP="008F427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10.ООО «Лукойл </w:t>
      </w:r>
      <w:r w:rsidR="00A6217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Коми»</w:t>
      </w:r>
      <w:r w:rsidR="00A62176">
        <w:rPr>
          <w:rFonts w:ascii="Times New Roman" w:eastAsia="Times New Roman" w:hAnsi="Times New Roman" w:cs="Times New Roman"/>
          <w:color w:val="000000"/>
          <w:lang w:eastAsia="ru-RU"/>
        </w:rPr>
        <w:t>, г. Усинск</w:t>
      </w:r>
      <w:r>
        <w:rPr>
          <w:rFonts w:ascii="Times New Roman" w:eastAsia="Times New Roman" w:hAnsi="Times New Roman" w:cs="Times New Roman"/>
          <w:color w:val="000000"/>
          <w:lang w:eastAsia="ru-RU"/>
        </w:rPr>
        <w:t xml:space="preserve"> - насосы Н1ВС.</w:t>
      </w:r>
    </w:p>
    <w:p w:rsidR="00F4373E" w:rsidRPr="008F4273" w:rsidRDefault="00F4373E" w:rsidP="008F427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11.ООО «</w:t>
      </w:r>
      <w:proofErr w:type="spellStart"/>
      <w:r>
        <w:rPr>
          <w:rFonts w:ascii="Times New Roman" w:eastAsia="Times New Roman" w:hAnsi="Times New Roman" w:cs="Times New Roman"/>
          <w:color w:val="000000"/>
          <w:lang w:eastAsia="ru-RU"/>
        </w:rPr>
        <w:t>Микма</w:t>
      </w:r>
      <w:proofErr w:type="spellEnd"/>
      <w:r>
        <w:rPr>
          <w:rFonts w:ascii="Times New Roman" w:eastAsia="Times New Roman" w:hAnsi="Times New Roman" w:cs="Times New Roman"/>
          <w:color w:val="000000"/>
          <w:lang w:eastAsia="ru-RU"/>
        </w:rPr>
        <w:t>», г.</w:t>
      </w:r>
      <w:r w:rsidR="00A6217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Владивосток - насосы.</w:t>
      </w:r>
    </w:p>
    <w:p w:rsidR="008F4273" w:rsidRPr="008F4273" w:rsidRDefault="00F4373E" w:rsidP="0006510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12.АО «ЦС»</w:t>
      </w:r>
      <w:r w:rsidR="00A6217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Дальзавод» </w:t>
      </w:r>
      <w:r w:rsidR="00A62176">
        <w:rPr>
          <w:rFonts w:ascii="Times New Roman" w:eastAsia="Times New Roman" w:hAnsi="Times New Roman" w:cs="Times New Roman"/>
          <w:color w:val="000000"/>
          <w:lang w:eastAsia="ru-RU"/>
        </w:rPr>
        <w:t xml:space="preserve">г. Владивосток - </w:t>
      </w:r>
      <w:r>
        <w:rPr>
          <w:rFonts w:ascii="Times New Roman" w:eastAsia="Times New Roman" w:hAnsi="Times New Roman" w:cs="Times New Roman"/>
          <w:color w:val="000000"/>
          <w:lang w:eastAsia="ru-RU"/>
        </w:rPr>
        <w:t>насосы.</w:t>
      </w:r>
    </w:p>
    <w:p w:rsidR="008F4273" w:rsidRPr="008F4273" w:rsidRDefault="008F4273" w:rsidP="008F4273">
      <w:pPr>
        <w:spacing w:after="0" w:line="240" w:lineRule="auto"/>
        <w:rPr>
          <w:rFonts w:ascii="Times New Roman" w:eastAsia="Times New Roman" w:hAnsi="Times New Roman" w:cs="Times New Roman"/>
          <w:b/>
          <w:color w:val="000000"/>
          <w:sz w:val="24"/>
          <w:szCs w:val="24"/>
          <w:lang w:eastAsia="ru-RU"/>
        </w:rPr>
      </w:pPr>
      <w:r w:rsidRPr="008F4273">
        <w:rPr>
          <w:rFonts w:ascii="Times New Roman" w:eastAsia="Times New Roman" w:hAnsi="Times New Roman" w:cs="Times New Roman"/>
          <w:b/>
          <w:color w:val="000000"/>
          <w:sz w:val="24"/>
          <w:szCs w:val="24"/>
          <w:lang w:eastAsia="ru-RU"/>
        </w:rPr>
        <w:t xml:space="preserve">                       </w:t>
      </w:r>
    </w:p>
    <w:p w:rsidR="008F4273" w:rsidRPr="008F4273" w:rsidRDefault="008F4273" w:rsidP="008F4273">
      <w:pPr>
        <w:spacing w:after="0" w:line="240" w:lineRule="auto"/>
        <w:rPr>
          <w:rFonts w:ascii="Times New Roman" w:eastAsia="Times New Roman" w:hAnsi="Times New Roman" w:cs="Times New Roman"/>
          <w:b/>
          <w:color w:val="000000"/>
          <w:sz w:val="24"/>
          <w:szCs w:val="24"/>
          <w:lang w:eastAsia="ru-RU"/>
        </w:rPr>
      </w:pPr>
      <w:r w:rsidRPr="008F4273">
        <w:rPr>
          <w:rFonts w:ascii="Times New Roman" w:eastAsia="Times New Roman" w:hAnsi="Times New Roman" w:cs="Times New Roman"/>
          <w:b/>
          <w:color w:val="000000"/>
          <w:sz w:val="24"/>
          <w:szCs w:val="24"/>
          <w:lang w:eastAsia="ru-RU"/>
        </w:rPr>
        <w:t>О</w:t>
      </w:r>
      <w:r w:rsidR="005447D7">
        <w:rPr>
          <w:rFonts w:ascii="Times New Roman" w:eastAsia="Times New Roman" w:hAnsi="Times New Roman" w:cs="Times New Roman"/>
          <w:b/>
          <w:color w:val="000000"/>
          <w:sz w:val="24"/>
          <w:szCs w:val="24"/>
          <w:lang w:eastAsia="ru-RU"/>
        </w:rPr>
        <w:t xml:space="preserve">сновные конкуренты </w:t>
      </w:r>
      <w:r w:rsidRPr="008F4273">
        <w:rPr>
          <w:rFonts w:ascii="Times New Roman" w:eastAsia="Times New Roman" w:hAnsi="Times New Roman" w:cs="Times New Roman"/>
          <w:b/>
          <w:color w:val="000000"/>
          <w:sz w:val="24"/>
          <w:szCs w:val="24"/>
          <w:lang w:eastAsia="ru-RU"/>
        </w:rPr>
        <w:t>АО «Завод им. Гаджиева»:</w:t>
      </w:r>
    </w:p>
    <w:p w:rsidR="008F4273" w:rsidRPr="008F4273" w:rsidRDefault="008F4273" w:rsidP="008F4273">
      <w:pPr>
        <w:spacing w:after="0" w:line="240" w:lineRule="auto"/>
        <w:rPr>
          <w:rFonts w:ascii="Times New Roman" w:eastAsia="Times New Roman" w:hAnsi="Times New Roman" w:cs="Times New Roman"/>
          <w:b/>
          <w:color w:val="000000"/>
          <w:sz w:val="24"/>
          <w:szCs w:val="24"/>
          <w:lang w:eastAsia="ru-RU"/>
        </w:rPr>
      </w:pPr>
    </w:p>
    <w:p w:rsidR="008F4273" w:rsidRPr="008F4273" w:rsidRDefault="008F4273" w:rsidP="008F4273">
      <w:pPr>
        <w:spacing w:after="0" w:line="240" w:lineRule="auto"/>
        <w:jc w:val="both"/>
        <w:rPr>
          <w:rFonts w:ascii="Times New Roman" w:eastAsia="Times New Roman" w:hAnsi="Times New Roman" w:cs="Times New Roman"/>
          <w:color w:val="000000"/>
          <w:sz w:val="24"/>
          <w:szCs w:val="24"/>
          <w:u w:val="single"/>
          <w:lang w:eastAsia="ru-RU"/>
        </w:rPr>
      </w:pPr>
      <w:r w:rsidRPr="008F4273">
        <w:rPr>
          <w:rFonts w:ascii="Times New Roman" w:eastAsia="Times New Roman" w:hAnsi="Times New Roman" w:cs="Times New Roman"/>
          <w:color w:val="000000"/>
          <w:sz w:val="24"/>
          <w:szCs w:val="24"/>
          <w:u w:val="single"/>
          <w:lang w:eastAsia="ru-RU"/>
        </w:rPr>
        <w:t>ПОВОРОТНЫЕ ЗАТВОРЫ</w:t>
      </w:r>
    </w:p>
    <w:p w:rsidR="008F4273" w:rsidRPr="008F4273" w:rsidRDefault="008F4273" w:rsidP="008F4273">
      <w:pPr>
        <w:spacing w:after="0" w:line="240" w:lineRule="auto"/>
        <w:jc w:val="both"/>
        <w:rPr>
          <w:rFonts w:ascii="Times New Roman" w:eastAsia="Times New Roman" w:hAnsi="Times New Roman" w:cs="Times New Roman"/>
          <w:color w:val="000000"/>
          <w:sz w:val="24"/>
          <w:szCs w:val="24"/>
          <w:u w:val="single"/>
          <w:lang w:eastAsia="ru-RU"/>
        </w:rPr>
      </w:pPr>
      <w:r w:rsidRPr="008F4273">
        <w:rPr>
          <w:rFonts w:ascii="Times New Roman" w:eastAsia="Times New Roman" w:hAnsi="Times New Roman" w:cs="Times New Roman"/>
          <w:color w:val="000000"/>
          <w:sz w:val="24"/>
          <w:szCs w:val="24"/>
          <w:lang w:eastAsia="ru-RU"/>
        </w:rPr>
        <w:t>1.</w:t>
      </w:r>
      <w:r w:rsidR="00BF681B">
        <w:rPr>
          <w:rFonts w:ascii="Times New Roman" w:eastAsia="Times New Roman" w:hAnsi="Times New Roman" w:cs="Times New Roman"/>
          <w:color w:val="000000"/>
          <w:lang w:eastAsia="ru-RU"/>
        </w:rPr>
        <w:t xml:space="preserve"> </w:t>
      </w:r>
      <w:r w:rsidRPr="008F4273">
        <w:rPr>
          <w:rFonts w:ascii="Times New Roman" w:eastAsia="Times New Roman" w:hAnsi="Times New Roman" w:cs="Times New Roman"/>
          <w:color w:val="000000"/>
          <w:lang w:eastAsia="ru-RU"/>
        </w:rPr>
        <w:t>АО «Буревестник» Ленинградская область, г. Гатчина</w:t>
      </w:r>
    </w:p>
    <w:p w:rsidR="008F4273" w:rsidRPr="008F4273" w:rsidRDefault="008F4273" w:rsidP="008F4273">
      <w:pPr>
        <w:spacing w:after="0" w:line="240" w:lineRule="auto"/>
        <w:jc w:val="both"/>
        <w:rPr>
          <w:rFonts w:ascii="Times New Roman" w:eastAsia="Times New Roman" w:hAnsi="Times New Roman" w:cs="Times New Roman"/>
          <w:color w:val="000000"/>
          <w:u w:val="single"/>
          <w:lang w:eastAsia="ru-RU"/>
        </w:rPr>
      </w:pPr>
      <w:r w:rsidRPr="008F4273">
        <w:rPr>
          <w:rFonts w:ascii="Times New Roman" w:eastAsia="Times New Roman" w:hAnsi="Times New Roman" w:cs="Times New Roman"/>
          <w:color w:val="000000"/>
          <w:u w:val="single"/>
          <w:lang w:eastAsia="ru-RU"/>
        </w:rPr>
        <w:t>НАСОСЫ</w:t>
      </w:r>
    </w:p>
    <w:p w:rsidR="008F4273" w:rsidRPr="008F4273" w:rsidRDefault="008F4273" w:rsidP="008F4273">
      <w:pPr>
        <w:spacing w:after="0" w:line="240" w:lineRule="auto"/>
        <w:jc w:val="both"/>
        <w:rPr>
          <w:rFonts w:ascii="Times New Roman" w:eastAsia="Times New Roman" w:hAnsi="Times New Roman" w:cs="Times New Roman"/>
          <w:color w:val="000000"/>
          <w:lang w:eastAsia="ru-RU"/>
        </w:rPr>
      </w:pPr>
      <w:r w:rsidRPr="008F4273">
        <w:rPr>
          <w:rFonts w:ascii="Times New Roman" w:eastAsia="Times New Roman" w:hAnsi="Times New Roman" w:cs="Times New Roman"/>
          <w:color w:val="000000"/>
          <w:lang w:eastAsia="ru-RU"/>
        </w:rPr>
        <w:t>1. Производственная компания «Борец»  г. Москва</w:t>
      </w:r>
    </w:p>
    <w:p w:rsidR="008F4273" w:rsidRPr="008F4273" w:rsidRDefault="008F4273" w:rsidP="008F4273">
      <w:pPr>
        <w:spacing w:after="0" w:line="240" w:lineRule="auto"/>
        <w:jc w:val="both"/>
        <w:rPr>
          <w:rFonts w:ascii="Times New Roman" w:eastAsia="Times New Roman" w:hAnsi="Times New Roman" w:cs="Times New Roman"/>
          <w:color w:val="000000"/>
          <w:lang w:eastAsia="ru-RU"/>
        </w:rPr>
      </w:pPr>
      <w:r w:rsidRPr="008F4273">
        <w:rPr>
          <w:rFonts w:ascii="Times New Roman" w:eastAsia="Times New Roman" w:hAnsi="Times New Roman" w:cs="Times New Roman"/>
          <w:color w:val="000000"/>
          <w:lang w:eastAsia="ru-RU"/>
        </w:rPr>
        <w:t>2. ОАО «ЭНА»  Московская область,  г. Щелково</w:t>
      </w:r>
    </w:p>
    <w:p w:rsidR="008F4273" w:rsidRPr="008F4273" w:rsidRDefault="008F4273" w:rsidP="008F4273">
      <w:pPr>
        <w:spacing w:after="0" w:line="240" w:lineRule="auto"/>
        <w:jc w:val="both"/>
        <w:rPr>
          <w:rFonts w:ascii="Times New Roman" w:eastAsia="Times New Roman" w:hAnsi="Times New Roman" w:cs="Times New Roman"/>
          <w:color w:val="000000"/>
          <w:lang w:eastAsia="ru-RU"/>
        </w:rPr>
      </w:pPr>
      <w:r w:rsidRPr="008F4273">
        <w:rPr>
          <w:rFonts w:ascii="Times New Roman" w:eastAsia="Times New Roman" w:hAnsi="Times New Roman" w:cs="Times New Roman"/>
          <w:color w:val="000000"/>
          <w:lang w:eastAsia="ru-RU"/>
        </w:rPr>
        <w:t>3. Фирма «НЕТЧ» (Германия)</w:t>
      </w:r>
    </w:p>
    <w:p w:rsidR="008F4273" w:rsidRPr="008F4273" w:rsidRDefault="008F4273" w:rsidP="008F4273">
      <w:pPr>
        <w:spacing w:after="0" w:line="240" w:lineRule="auto"/>
        <w:jc w:val="both"/>
        <w:rPr>
          <w:rFonts w:ascii="Times New Roman" w:eastAsia="Times New Roman" w:hAnsi="Times New Roman" w:cs="Times New Roman"/>
          <w:color w:val="000000"/>
          <w:u w:val="single"/>
          <w:lang w:eastAsia="ru-RU"/>
        </w:rPr>
      </w:pPr>
      <w:r w:rsidRPr="008F4273">
        <w:rPr>
          <w:rFonts w:ascii="Times New Roman" w:eastAsia="Times New Roman" w:hAnsi="Times New Roman" w:cs="Times New Roman"/>
          <w:color w:val="000000"/>
          <w:u w:val="single"/>
          <w:lang w:eastAsia="ru-RU"/>
        </w:rPr>
        <w:t>АРМАТУРА</w:t>
      </w:r>
    </w:p>
    <w:p w:rsidR="008F4273" w:rsidRPr="008F4273" w:rsidRDefault="008F4273" w:rsidP="008F4273">
      <w:pPr>
        <w:spacing w:after="0" w:line="240" w:lineRule="auto"/>
        <w:jc w:val="both"/>
        <w:rPr>
          <w:rFonts w:ascii="Times New Roman" w:eastAsia="Times New Roman" w:hAnsi="Times New Roman" w:cs="Times New Roman"/>
          <w:color w:val="000000"/>
          <w:lang w:eastAsia="ru-RU"/>
        </w:rPr>
      </w:pPr>
      <w:r w:rsidRPr="008F4273">
        <w:rPr>
          <w:rFonts w:ascii="Times New Roman" w:eastAsia="Times New Roman" w:hAnsi="Times New Roman" w:cs="Times New Roman"/>
          <w:color w:val="000000"/>
          <w:lang w:eastAsia="ru-RU"/>
        </w:rPr>
        <w:t>1.</w:t>
      </w:r>
      <w:r w:rsidRPr="008F4273">
        <w:rPr>
          <w:rFonts w:ascii="Times New Roman" w:eastAsia="Times New Roman" w:hAnsi="Times New Roman" w:cs="Times New Roman"/>
          <w:sz w:val="20"/>
          <w:szCs w:val="20"/>
          <w:lang w:eastAsia="ru-RU"/>
        </w:rPr>
        <w:t xml:space="preserve"> </w:t>
      </w:r>
      <w:r w:rsidRPr="008F4273">
        <w:rPr>
          <w:rFonts w:ascii="Times New Roman" w:eastAsia="Times New Roman" w:hAnsi="Times New Roman" w:cs="Times New Roman"/>
          <w:color w:val="000000"/>
          <w:lang w:eastAsia="ru-RU"/>
        </w:rPr>
        <w:t>ОАО «Завод «</w:t>
      </w:r>
      <w:proofErr w:type="spellStart"/>
      <w:r w:rsidRPr="008F4273">
        <w:rPr>
          <w:rFonts w:ascii="Times New Roman" w:eastAsia="Times New Roman" w:hAnsi="Times New Roman" w:cs="Times New Roman"/>
          <w:color w:val="000000"/>
          <w:lang w:eastAsia="ru-RU"/>
        </w:rPr>
        <w:t>Водоприбор</w:t>
      </w:r>
      <w:proofErr w:type="spellEnd"/>
      <w:r w:rsidRPr="008F4273">
        <w:rPr>
          <w:rFonts w:ascii="Times New Roman" w:eastAsia="Times New Roman" w:hAnsi="Times New Roman" w:cs="Times New Roman"/>
          <w:color w:val="000000"/>
          <w:lang w:eastAsia="ru-RU"/>
        </w:rPr>
        <w:t>»  г. Москва</w:t>
      </w:r>
    </w:p>
    <w:p w:rsidR="008F4273" w:rsidRPr="008F4273" w:rsidRDefault="008F4273" w:rsidP="008F4273">
      <w:pPr>
        <w:spacing w:after="0" w:line="240" w:lineRule="auto"/>
        <w:jc w:val="both"/>
        <w:rPr>
          <w:rFonts w:ascii="Times New Roman" w:eastAsia="Times New Roman" w:hAnsi="Times New Roman" w:cs="Times New Roman"/>
          <w:color w:val="000000"/>
          <w:lang w:eastAsia="ru-RU"/>
        </w:rPr>
      </w:pPr>
      <w:r w:rsidRPr="008F4273">
        <w:rPr>
          <w:rFonts w:ascii="Times New Roman" w:eastAsia="Times New Roman" w:hAnsi="Times New Roman" w:cs="Times New Roman"/>
          <w:color w:val="000000"/>
          <w:lang w:eastAsia="ru-RU"/>
        </w:rPr>
        <w:t>2. ЗАО «</w:t>
      </w:r>
      <w:proofErr w:type="spellStart"/>
      <w:r w:rsidRPr="008F4273">
        <w:rPr>
          <w:rFonts w:ascii="Times New Roman" w:eastAsia="Times New Roman" w:hAnsi="Times New Roman" w:cs="Times New Roman"/>
          <w:color w:val="000000"/>
          <w:lang w:eastAsia="ru-RU"/>
        </w:rPr>
        <w:t>Аркор</w:t>
      </w:r>
      <w:proofErr w:type="spellEnd"/>
      <w:r w:rsidRPr="008F4273">
        <w:rPr>
          <w:rFonts w:ascii="Times New Roman" w:eastAsia="Times New Roman" w:hAnsi="Times New Roman" w:cs="Times New Roman"/>
          <w:color w:val="000000"/>
          <w:lang w:eastAsia="ru-RU"/>
        </w:rPr>
        <w:t>»  г. Москва</w:t>
      </w:r>
    </w:p>
    <w:p w:rsidR="008F4273" w:rsidRPr="008F4273" w:rsidRDefault="008F4273" w:rsidP="008F4273">
      <w:pPr>
        <w:spacing w:after="0" w:line="240" w:lineRule="auto"/>
        <w:jc w:val="both"/>
        <w:rPr>
          <w:rFonts w:ascii="Times New Roman" w:eastAsia="Times New Roman" w:hAnsi="Times New Roman" w:cs="Times New Roman"/>
          <w:color w:val="000000"/>
          <w:lang w:eastAsia="ru-RU"/>
        </w:rPr>
      </w:pPr>
      <w:r w:rsidRPr="008F4273">
        <w:rPr>
          <w:rFonts w:ascii="Times New Roman" w:eastAsia="Times New Roman" w:hAnsi="Times New Roman" w:cs="Times New Roman"/>
          <w:color w:val="000000"/>
          <w:lang w:eastAsia="ru-RU"/>
        </w:rPr>
        <w:t xml:space="preserve">3. ОАО «Благовещенский арматурный завод»  Республика Башкортостан, </w:t>
      </w:r>
    </w:p>
    <w:p w:rsidR="008F4273" w:rsidRPr="008F4273" w:rsidRDefault="008F4273" w:rsidP="008F4273">
      <w:pPr>
        <w:spacing w:after="0" w:line="240" w:lineRule="auto"/>
        <w:jc w:val="both"/>
        <w:rPr>
          <w:rFonts w:ascii="Times New Roman" w:eastAsia="Times New Roman" w:hAnsi="Times New Roman" w:cs="Times New Roman"/>
          <w:color w:val="000000"/>
          <w:lang w:eastAsia="ru-RU"/>
        </w:rPr>
      </w:pPr>
      <w:r w:rsidRPr="008F4273">
        <w:rPr>
          <w:rFonts w:ascii="Times New Roman" w:eastAsia="Times New Roman" w:hAnsi="Times New Roman" w:cs="Times New Roman"/>
          <w:color w:val="000000"/>
          <w:lang w:eastAsia="ru-RU"/>
        </w:rPr>
        <w:t xml:space="preserve">   г. Благовещенск</w:t>
      </w:r>
    </w:p>
    <w:p w:rsidR="008F4273" w:rsidRPr="008F4273" w:rsidRDefault="008F4273" w:rsidP="008F4273">
      <w:pPr>
        <w:spacing w:after="0" w:line="240" w:lineRule="auto"/>
        <w:jc w:val="both"/>
        <w:rPr>
          <w:rFonts w:ascii="Times New Roman" w:eastAsia="Times New Roman" w:hAnsi="Times New Roman" w:cs="Times New Roman"/>
          <w:color w:val="000000"/>
          <w:lang w:eastAsia="ru-RU"/>
        </w:rPr>
      </w:pPr>
      <w:r w:rsidRPr="008F4273">
        <w:rPr>
          <w:rFonts w:ascii="Times New Roman" w:eastAsia="Times New Roman" w:hAnsi="Times New Roman" w:cs="Times New Roman"/>
          <w:color w:val="000000"/>
          <w:lang w:eastAsia="ru-RU"/>
        </w:rPr>
        <w:t>4. ФГУП «</w:t>
      </w:r>
      <w:proofErr w:type="spellStart"/>
      <w:r w:rsidRPr="008F4273">
        <w:rPr>
          <w:rFonts w:ascii="Times New Roman" w:eastAsia="Times New Roman" w:hAnsi="Times New Roman" w:cs="Times New Roman"/>
          <w:color w:val="000000"/>
          <w:lang w:eastAsia="ru-RU"/>
        </w:rPr>
        <w:t>Воткинский</w:t>
      </w:r>
      <w:proofErr w:type="spellEnd"/>
      <w:r w:rsidRPr="008F4273">
        <w:rPr>
          <w:rFonts w:ascii="Times New Roman" w:eastAsia="Times New Roman" w:hAnsi="Times New Roman" w:cs="Times New Roman"/>
          <w:color w:val="000000"/>
          <w:lang w:eastAsia="ru-RU"/>
        </w:rPr>
        <w:t xml:space="preserve"> завод»  Удмуртия,  г. Воткинск</w:t>
      </w:r>
    </w:p>
    <w:p w:rsidR="008F4273" w:rsidRPr="008F4273" w:rsidRDefault="008F4273" w:rsidP="008F4273">
      <w:pPr>
        <w:spacing w:after="0" w:line="240" w:lineRule="auto"/>
        <w:jc w:val="both"/>
        <w:rPr>
          <w:rFonts w:ascii="Times New Roman" w:eastAsia="Times New Roman" w:hAnsi="Times New Roman" w:cs="Times New Roman"/>
          <w:color w:val="000000"/>
          <w:lang w:eastAsia="ru-RU"/>
        </w:rPr>
      </w:pPr>
      <w:r w:rsidRPr="008F4273">
        <w:rPr>
          <w:rFonts w:ascii="Times New Roman" w:eastAsia="Times New Roman" w:hAnsi="Times New Roman" w:cs="Times New Roman"/>
          <w:color w:val="000000"/>
          <w:lang w:eastAsia="ru-RU"/>
        </w:rPr>
        <w:t>5. ОАО «Акционерная Компания «Корвет»  Курганская область,  г. Курган</w:t>
      </w:r>
    </w:p>
    <w:p w:rsidR="008F4273" w:rsidRPr="008F4273" w:rsidRDefault="008F4273" w:rsidP="008F4273">
      <w:pPr>
        <w:spacing w:after="0" w:line="240" w:lineRule="auto"/>
        <w:jc w:val="both"/>
        <w:rPr>
          <w:rFonts w:ascii="Times New Roman" w:eastAsia="Times New Roman" w:hAnsi="Times New Roman" w:cs="Times New Roman"/>
          <w:color w:val="000000"/>
          <w:lang w:eastAsia="ru-RU"/>
        </w:rPr>
      </w:pPr>
      <w:r w:rsidRPr="008F4273">
        <w:rPr>
          <w:rFonts w:ascii="Times New Roman" w:eastAsia="Times New Roman" w:hAnsi="Times New Roman" w:cs="Times New Roman"/>
          <w:color w:val="000000"/>
          <w:lang w:eastAsia="ru-RU"/>
        </w:rPr>
        <w:t>6. ОАО «Пензенский арматурный завод»  Пензенская область,  г. Пенза</w:t>
      </w:r>
    </w:p>
    <w:p w:rsidR="008F4273" w:rsidRPr="008F4273" w:rsidRDefault="008F4273" w:rsidP="008F4273">
      <w:pPr>
        <w:spacing w:after="0" w:line="240" w:lineRule="auto"/>
        <w:jc w:val="both"/>
        <w:rPr>
          <w:rFonts w:ascii="Times New Roman" w:eastAsia="Times New Roman" w:hAnsi="Times New Roman" w:cs="Times New Roman"/>
          <w:color w:val="000000"/>
          <w:lang w:eastAsia="ru-RU"/>
        </w:rPr>
      </w:pPr>
      <w:r w:rsidRPr="008F4273">
        <w:rPr>
          <w:rFonts w:ascii="Times New Roman" w:eastAsia="Times New Roman" w:hAnsi="Times New Roman" w:cs="Times New Roman"/>
          <w:color w:val="000000"/>
          <w:lang w:eastAsia="ru-RU"/>
        </w:rPr>
        <w:t>7. ЗАО «</w:t>
      </w:r>
      <w:proofErr w:type="spellStart"/>
      <w:r w:rsidRPr="008F4273">
        <w:rPr>
          <w:rFonts w:ascii="Times New Roman" w:eastAsia="Times New Roman" w:hAnsi="Times New Roman" w:cs="Times New Roman"/>
          <w:color w:val="000000"/>
          <w:lang w:eastAsia="ru-RU"/>
        </w:rPr>
        <w:t>Строймаш</w:t>
      </w:r>
      <w:proofErr w:type="spellEnd"/>
      <w:r w:rsidRPr="008F4273">
        <w:rPr>
          <w:rFonts w:ascii="Times New Roman" w:eastAsia="Times New Roman" w:hAnsi="Times New Roman" w:cs="Times New Roman"/>
          <w:color w:val="000000"/>
          <w:lang w:eastAsia="ru-RU"/>
        </w:rPr>
        <w:t>»  Ульяновская область, г. Ульяновск</w:t>
      </w:r>
    </w:p>
    <w:p w:rsidR="008F4273" w:rsidRPr="008F4273" w:rsidRDefault="008F4273" w:rsidP="008F4273">
      <w:pPr>
        <w:spacing w:after="0" w:line="240" w:lineRule="auto"/>
        <w:jc w:val="both"/>
        <w:rPr>
          <w:rFonts w:ascii="Times New Roman" w:eastAsia="Times New Roman" w:hAnsi="Times New Roman" w:cs="Times New Roman"/>
          <w:color w:val="000000"/>
          <w:lang w:eastAsia="ru-RU"/>
        </w:rPr>
      </w:pPr>
      <w:r w:rsidRPr="008F4273">
        <w:rPr>
          <w:rFonts w:ascii="Times New Roman" w:eastAsia="Times New Roman" w:hAnsi="Times New Roman" w:cs="Times New Roman"/>
          <w:color w:val="000000"/>
          <w:lang w:eastAsia="ru-RU"/>
        </w:rPr>
        <w:t>8. ООО «</w:t>
      </w:r>
      <w:proofErr w:type="spellStart"/>
      <w:r w:rsidRPr="008F4273">
        <w:rPr>
          <w:rFonts w:ascii="Times New Roman" w:eastAsia="Times New Roman" w:hAnsi="Times New Roman" w:cs="Times New Roman"/>
          <w:color w:val="000000"/>
          <w:lang w:eastAsia="ru-RU"/>
        </w:rPr>
        <w:t>Армтехстрой</w:t>
      </w:r>
      <w:proofErr w:type="spellEnd"/>
      <w:r w:rsidRPr="008F4273">
        <w:rPr>
          <w:rFonts w:ascii="Times New Roman" w:eastAsia="Times New Roman" w:hAnsi="Times New Roman" w:cs="Times New Roman"/>
          <w:color w:val="000000"/>
          <w:lang w:eastAsia="ru-RU"/>
        </w:rPr>
        <w:t>» арматура.</w:t>
      </w:r>
    </w:p>
    <w:p w:rsidR="008F4273" w:rsidRPr="008F4273" w:rsidRDefault="008F4273" w:rsidP="008F4273">
      <w:pPr>
        <w:spacing w:after="0" w:line="240" w:lineRule="auto"/>
        <w:jc w:val="both"/>
        <w:rPr>
          <w:rFonts w:ascii="Times New Roman" w:eastAsia="Times New Roman" w:hAnsi="Times New Roman" w:cs="Times New Roman"/>
          <w:color w:val="000000"/>
          <w:lang w:eastAsia="ru-RU"/>
        </w:rPr>
      </w:pPr>
      <w:r w:rsidRPr="008F4273">
        <w:rPr>
          <w:rFonts w:ascii="Times New Roman" w:eastAsia="Times New Roman" w:hAnsi="Times New Roman" w:cs="Times New Roman"/>
          <w:color w:val="000000"/>
          <w:lang w:eastAsia="ru-RU"/>
        </w:rPr>
        <w:t>9. Муромский арматурный завод  задвижки 30ч 39р.,г</w:t>
      </w:r>
      <w:proofErr w:type="gramStart"/>
      <w:r w:rsidRPr="008F4273">
        <w:rPr>
          <w:rFonts w:ascii="Times New Roman" w:eastAsia="Times New Roman" w:hAnsi="Times New Roman" w:cs="Times New Roman"/>
          <w:color w:val="000000"/>
          <w:lang w:eastAsia="ru-RU"/>
        </w:rPr>
        <w:t>.М</w:t>
      </w:r>
      <w:proofErr w:type="gramEnd"/>
      <w:r w:rsidRPr="008F4273">
        <w:rPr>
          <w:rFonts w:ascii="Times New Roman" w:eastAsia="Times New Roman" w:hAnsi="Times New Roman" w:cs="Times New Roman"/>
          <w:color w:val="000000"/>
          <w:lang w:eastAsia="ru-RU"/>
        </w:rPr>
        <w:t>уром.</w:t>
      </w:r>
    </w:p>
    <w:p w:rsidR="008F4273" w:rsidRPr="008F4273" w:rsidRDefault="008F4273" w:rsidP="008F4273">
      <w:pPr>
        <w:spacing w:after="0" w:line="240" w:lineRule="auto"/>
        <w:jc w:val="both"/>
        <w:rPr>
          <w:rFonts w:ascii="Times New Roman" w:eastAsia="Times New Roman" w:hAnsi="Times New Roman" w:cs="Times New Roman"/>
          <w:sz w:val="28"/>
          <w:szCs w:val="20"/>
          <w:lang w:eastAsia="ru-RU"/>
        </w:rPr>
      </w:pPr>
      <w:r w:rsidRPr="008F4273">
        <w:rPr>
          <w:rFonts w:ascii="Times New Roman" w:eastAsia="Times New Roman" w:hAnsi="Times New Roman" w:cs="Times New Roman"/>
          <w:sz w:val="28"/>
          <w:szCs w:val="20"/>
          <w:lang w:eastAsia="ru-RU"/>
        </w:rPr>
        <w:t xml:space="preserve">                 </w:t>
      </w:r>
    </w:p>
    <w:p w:rsidR="008F4273" w:rsidRPr="008F4273" w:rsidRDefault="008F4273" w:rsidP="008F4273">
      <w:pPr>
        <w:keepNext/>
        <w:spacing w:after="0" w:line="360" w:lineRule="auto"/>
        <w:jc w:val="center"/>
        <w:outlineLvl w:val="6"/>
        <w:rPr>
          <w:rFonts w:ascii="Times New Roman" w:eastAsia="Times New Roman" w:hAnsi="Times New Roman" w:cs="Times New Roman"/>
          <w:b/>
          <w:color w:val="000000"/>
          <w:sz w:val="24"/>
          <w:szCs w:val="20"/>
          <w:lang w:eastAsia="ru-RU"/>
        </w:rPr>
      </w:pPr>
      <w:r w:rsidRPr="008F4273">
        <w:rPr>
          <w:rFonts w:ascii="Times New Roman" w:eastAsia="Times New Roman" w:hAnsi="Times New Roman" w:cs="Times New Roman"/>
          <w:b/>
          <w:color w:val="000000"/>
          <w:sz w:val="24"/>
          <w:szCs w:val="20"/>
          <w:lang w:eastAsia="ru-RU"/>
        </w:rPr>
        <w:t>Научно-техническая  деятельность</w:t>
      </w:r>
    </w:p>
    <w:p w:rsidR="008F4273" w:rsidRPr="008F4273" w:rsidRDefault="008F4273" w:rsidP="008F4273">
      <w:pPr>
        <w:spacing w:after="0" w:line="240" w:lineRule="auto"/>
        <w:jc w:val="both"/>
        <w:rPr>
          <w:rFonts w:ascii="Times New Roman" w:eastAsia="Times New Roman" w:hAnsi="Times New Roman" w:cs="Times New Roman"/>
          <w:bCs/>
          <w:color w:val="000000"/>
          <w:sz w:val="24"/>
          <w:szCs w:val="20"/>
          <w:lang w:eastAsia="ru-RU"/>
        </w:rPr>
      </w:pPr>
      <w:r w:rsidRPr="008F4273">
        <w:rPr>
          <w:rFonts w:ascii="Times New Roman" w:eastAsia="Times New Roman" w:hAnsi="Times New Roman" w:cs="Times New Roman"/>
          <w:bCs/>
          <w:color w:val="000000"/>
          <w:sz w:val="24"/>
          <w:szCs w:val="20"/>
          <w:lang w:eastAsia="ru-RU"/>
        </w:rPr>
        <w:t xml:space="preserve"> </w:t>
      </w:r>
      <w:r w:rsidRPr="008F4273">
        <w:rPr>
          <w:rFonts w:ascii="Times New Roman" w:eastAsia="Times New Roman" w:hAnsi="Times New Roman" w:cs="Times New Roman"/>
          <w:b/>
          <w:bCs/>
          <w:color w:val="000000"/>
          <w:sz w:val="24"/>
          <w:szCs w:val="20"/>
          <w:lang w:eastAsia="ru-RU"/>
        </w:rPr>
        <w:t>1.</w:t>
      </w:r>
      <w:r w:rsidRPr="008F4273">
        <w:rPr>
          <w:rFonts w:ascii="Times New Roman" w:eastAsia="Times New Roman" w:hAnsi="Times New Roman" w:cs="Times New Roman"/>
          <w:bCs/>
          <w:color w:val="000000"/>
          <w:sz w:val="24"/>
          <w:szCs w:val="20"/>
          <w:lang w:eastAsia="ru-RU"/>
        </w:rPr>
        <w:t xml:space="preserve"> </w:t>
      </w:r>
      <w:r w:rsidR="005074A7">
        <w:rPr>
          <w:rFonts w:ascii="Times New Roman" w:eastAsia="Times New Roman" w:hAnsi="Times New Roman" w:cs="Times New Roman"/>
          <w:b/>
          <w:bCs/>
          <w:color w:val="000000"/>
          <w:sz w:val="24"/>
          <w:szCs w:val="20"/>
          <w:lang w:eastAsia="ru-RU"/>
        </w:rPr>
        <w:t>За 2016</w:t>
      </w:r>
      <w:r w:rsidRPr="008F4273">
        <w:rPr>
          <w:rFonts w:ascii="Times New Roman" w:eastAsia="Times New Roman" w:hAnsi="Times New Roman" w:cs="Times New Roman"/>
          <w:b/>
          <w:bCs/>
          <w:color w:val="000000"/>
          <w:sz w:val="24"/>
          <w:szCs w:val="20"/>
          <w:lang w:eastAsia="ru-RU"/>
        </w:rPr>
        <w:t xml:space="preserve"> год по технической части проведена следующая работа (основное)</w:t>
      </w:r>
      <w:r w:rsidRPr="008F4273">
        <w:rPr>
          <w:rFonts w:ascii="Times New Roman" w:eastAsia="Times New Roman" w:hAnsi="Times New Roman" w:cs="Times New Roman"/>
          <w:bCs/>
          <w:color w:val="000000"/>
          <w:sz w:val="24"/>
          <w:szCs w:val="20"/>
          <w:lang w:eastAsia="ru-RU"/>
        </w:rPr>
        <w:t>:</w:t>
      </w:r>
    </w:p>
    <w:p w:rsidR="005074A7" w:rsidRPr="005074A7" w:rsidRDefault="005074A7" w:rsidP="005074A7">
      <w:pPr>
        <w:spacing w:after="0" w:line="240" w:lineRule="auto"/>
        <w:jc w:val="both"/>
        <w:rPr>
          <w:rFonts w:ascii="Times New Roman" w:eastAsia="Times New Roman" w:hAnsi="Times New Roman" w:cs="Times New Roman"/>
          <w:bCs/>
          <w:color w:val="000000"/>
          <w:sz w:val="24"/>
          <w:szCs w:val="20"/>
          <w:lang w:eastAsia="ru-RU"/>
        </w:rPr>
      </w:pPr>
      <w:r w:rsidRPr="005074A7">
        <w:rPr>
          <w:rFonts w:ascii="Times New Roman" w:eastAsia="Times New Roman" w:hAnsi="Times New Roman" w:cs="Times New Roman"/>
          <w:bCs/>
          <w:color w:val="000000"/>
          <w:sz w:val="24"/>
          <w:szCs w:val="20"/>
          <w:lang w:eastAsia="ru-RU"/>
        </w:rPr>
        <w:t xml:space="preserve">             1. Произведена доработка конструкции универсального опорного узла 014Д в части введения диафрагмы с  усиленным валом, рассчитанный на крутящий момент 1000 </w:t>
      </w:r>
      <w:proofErr w:type="spellStart"/>
      <w:r w:rsidRPr="005074A7">
        <w:rPr>
          <w:rFonts w:ascii="Times New Roman" w:eastAsia="Times New Roman" w:hAnsi="Times New Roman" w:cs="Times New Roman"/>
          <w:bCs/>
          <w:color w:val="000000"/>
          <w:sz w:val="24"/>
          <w:szCs w:val="20"/>
          <w:lang w:eastAsia="ru-RU"/>
        </w:rPr>
        <w:t>Нм</w:t>
      </w:r>
      <w:proofErr w:type="spellEnd"/>
      <w:r w:rsidRPr="005074A7">
        <w:rPr>
          <w:rFonts w:ascii="Times New Roman" w:eastAsia="Times New Roman" w:hAnsi="Times New Roman" w:cs="Times New Roman"/>
          <w:bCs/>
          <w:color w:val="000000"/>
          <w:sz w:val="24"/>
          <w:szCs w:val="20"/>
          <w:lang w:eastAsia="ru-RU"/>
        </w:rPr>
        <w:t xml:space="preserve">.  </w:t>
      </w:r>
    </w:p>
    <w:p w:rsidR="005074A7" w:rsidRPr="005074A7" w:rsidRDefault="005074A7" w:rsidP="005074A7">
      <w:pPr>
        <w:spacing w:after="0" w:line="240" w:lineRule="auto"/>
        <w:jc w:val="both"/>
        <w:rPr>
          <w:rFonts w:ascii="Times New Roman" w:eastAsia="Times New Roman" w:hAnsi="Times New Roman" w:cs="Times New Roman"/>
          <w:bCs/>
          <w:color w:val="000000"/>
          <w:sz w:val="24"/>
          <w:szCs w:val="20"/>
          <w:lang w:eastAsia="ru-RU"/>
        </w:rPr>
      </w:pPr>
      <w:r w:rsidRPr="005074A7">
        <w:rPr>
          <w:rFonts w:ascii="Times New Roman" w:eastAsia="Times New Roman" w:hAnsi="Times New Roman" w:cs="Times New Roman"/>
          <w:bCs/>
          <w:color w:val="000000"/>
          <w:sz w:val="24"/>
          <w:szCs w:val="20"/>
          <w:lang w:eastAsia="ru-RU"/>
        </w:rPr>
        <w:t xml:space="preserve">             2. Разработана конструкция нового опорного узла 015 на основе гидравлической пяты, </w:t>
      </w:r>
      <w:proofErr w:type="gramStart"/>
      <w:r w:rsidRPr="005074A7">
        <w:rPr>
          <w:rFonts w:ascii="Times New Roman" w:eastAsia="Times New Roman" w:hAnsi="Times New Roman" w:cs="Times New Roman"/>
          <w:bCs/>
          <w:color w:val="000000"/>
          <w:sz w:val="24"/>
          <w:szCs w:val="20"/>
          <w:lang w:eastAsia="ru-RU"/>
        </w:rPr>
        <w:t>рассчитанный</w:t>
      </w:r>
      <w:proofErr w:type="gramEnd"/>
      <w:r w:rsidRPr="005074A7">
        <w:rPr>
          <w:rFonts w:ascii="Times New Roman" w:eastAsia="Times New Roman" w:hAnsi="Times New Roman" w:cs="Times New Roman"/>
          <w:bCs/>
          <w:color w:val="000000"/>
          <w:sz w:val="24"/>
          <w:szCs w:val="20"/>
          <w:lang w:eastAsia="ru-RU"/>
        </w:rPr>
        <w:t xml:space="preserve">  на осевое усилие до 10 тонн. </w:t>
      </w:r>
    </w:p>
    <w:p w:rsidR="005074A7" w:rsidRPr="005074A7" w:rsidRDefault="005074A7" w:rsidP="005074A7">
      <w:pPr>
        <w:spacing w:after="0" w:line="240" w:lineRule="auto"/>
        <w:jc w:val="both"/>
        <w:rPr>
          <w:rFonts w:ascii="Times New Roman" w:eastAsia="Times New Roman" w:hAnsi="Times New Roman" w:cs="Times New Roman"/>
          <w:bCs/>
          <w:color w:val="000000"/>
          <w:sz w:val="24"/>
          <w:szCs w:val="20"/>
          <w:lang w:eastAsia="ru-RU"/>
        </w:rPr>
      </w:pPr>
      <w:r w:rsidRPr="005074A7">
        <w:rPr>
          <w:rFonts w:ascii="Times New Roman" w:eastAsia="Times New Roman" w:hAnsi="Times New Roman" w:cs="Times New Roman"/>
          <w:bCs/>
          <w:color w:val="000000"/>
          <w:sz w:val="24"/>
          <w:szCs w:val="20"/>
          <w:lang w:eastAsia="ru-RU"/>
        </w:rPr>
        <w:t xml:space="preserve">             3. Произведена подготовительная работа с введением в КД   нового типоразмера  насоса с подачей 20,0 м</w:t>
      </w:r>
      <w:r w:rsidRPr="005074A7">
        <w:rPr>
          <w:rFonts w:ascii="Times New Roman" w:eastAsia="Times New Roman" w:hAnsi="Times New Roman" w:cs="Times New Roman"/>
          <w:bCs/>
          <w:color w:val="000000"/>
          <w:sz w:val="24"/>
          <w:szCs w:val="20"/>
          <w:vertAlign w:val="superscript"/>
          <w:lang w:eastAsia="ru-RU"/>
        </w:rPr>
        <w:t>3</w:t>
      </w:r>
      <w:r w:rsidRPr="005074A7">
        <w:rPr>
          <w:rFonts w:ascii="Times New Roman" w:eastAsia="Times New Roman" w:hAnsi="Times New Roman" w:cs="Times New Roman"/>
          <w:bCs/>
          <w:color w:val="000000"/>
          <w:sz w:val="24"/>
          <w:szCs w:val="20"/>
          <w:lang w:eastAsia="ru-RU"/>
        </w:rPr>
        <w:t>/</w:t>
      </w:r>
      <w:proofErr w:type="spellStart"/>
      <w:r w:rsidRPr="005074A7">
        <w:rPr>
          <w:rFonts w:ascii="Times New Roman" w:eastAsia="Times New Roman" w:hAnsi="Times New Roman" w:cs="Times New Roman"/>
          <w:bCs/>
          <w:color w:val="000000"/>
          <w:sz w:val="24"/>
          <w:szCs w:val="20"/>
          <w:lang w:eastAsia="ru-RU"/>
        </w:rPr>
        <w:t>сут</w:t>
      </w:r>
      <w:proofErr w:type="spellEnd"/>
      <w:r w:rsidRPr="005074A7">
        <w:rPr>
          <w:rFonts w:ascii="Times New Roman" w:eastAsia="Times New Roman" w:hAnsi="Times New Roman" w:cs="Times New Roman"/>
          <w:bCs/>
          <w:color w:val="000000"/>
          <w:sz w:val="24"/>
          <w:szCs w:val="20"/>
          <w:lang w:eastAsia="ru-RU"/>
        </w:rPr>
        <w:t xml:space="preserve">. с оформлением соответствующей конструкторской документации.  </w:t>
      </w:r>
    </w:p>
    <w:p w:rsidR="005074A7" w:rsidRPr="005074A7" w:rsidRDefault="005074A7" w:rsidP="005074A7">
      <w:pPr>
        <w:spacing w:after="0" w:line="240" w:lineRule="auto"/>
        <w:jc w:val="both"/>
        <w:rPr>
          <w:rFonts w:ascii="Times New Roman" w:eastAsia="Times New Roman" w:hAnsi="Times New Roman" w:cs="Times New Roman"/>
          <w:bCs/>
          <w:color w:val="000000"/>
          <w:sz w:val="24"/>
          <w:szCs w:val="20"/>
          <w:lang w:eastAsia="ru-RU"/>
        </w:rPr>
      </w:pPr>
      <w:r w:rsidRPr="005074A7">
        <w:rPr>
          <w:rFonts w:ascii="Times New Roman" w:eastAsia="Times New Roman" w:hAnsi="Times New Roman" w:cs="Times New Roman"/>
          <w:bCs/>
          <w:color w:val="000000"/>
          <w:sz w:val="24"/>
          <w:szCs w:val="20"/>
          <w:lang w:eastAsia="ru-RU"/>
        </w:rPr>
        <w:t xml:space="preserve">             4. Произведена подготовительная работа с проведением расчета нового кулачка для  нового типоразмера  насоса с подачей 20,0 м</w:t>
      </w:r>
      <w:r w:rsidRPr="005074A7">
        <w:rPr>
          <w:rFonts w:ascii="Times New Roman" w:eastAsia="Times New Roman" w:hAnsi="Times New Roman" w:cs="Times New Roman"/>
          <w:bCs/>
          <w:color w:val="000000"/>
          <w:sz w:val="24"/>
          <w:szCs w:val="20"/>
          <w:vertAlign w:val="superscript"/>
          <w:lang w:eastAsia="ru-RU"/>
        </w:rPr>
        <w:t>3</w:t>
      </w:r>
      <w:r w:rsidRPr="005074A7">
        <w:rPr>
          <w:rFonts w:ascii="Times New Roman" w:eastAsia="Times New Roman" w:hAnsi="Times New Roman" w:cs="Times New Roman"/>
          <w:bCs/>
          <w:color w:val="000000"/>
          <w:sz w:val="24"/>
          <w:szCs w:val="20"/>
          <w:lang w:eastAsia="ru-RU"/>
        </w:rPr>
        <w:t>/</w:t>
      </w:r>
      <w:proofErr w:type="spellStart"/>
      <w:r w:rsidRPr="005074A7">
        <w:rPr>
          <w:rFonts w:ascii="Times New Roman" w:eastAsia="Times New Roman" w:hAnsi="Times New Roman" w:cs="Times New Roman"/>
          <w:bCs/>
          <w:color w:val="000000"/>
          <w:sz w:val="24"/>
          <w:szCs w:val="20"/>
          <w:lang w:eastAsia="ru-RU"/>
        </w:rPr>
        <w:t>сут</w:t>
      </w:r>
      <w:proofErr w:type="spellEnd"/>
      <w:r w:rsidRPr="005074A7">
        <w:rPr>
          <w:rFonts w:ascii="Times New Roman" w:eastAsia="Times New Roman" w:hAnsi="Times New Roman" w:cs="Times New Roman"/>
          <w:bCs/>
          <w:color w:val="000000"/>
          <w:sz w:val="24"/>
          <w:szCs w:val="20"/>
          <w:lang w:eastAsia="ru-RU"/>
        </w:rPr>
        <w:t xml:space="preserve">. </w:t>
      </w:r>
    </w:p>
    <w:p w:rsidR="005074A7" w:rsidRPr="005074A7" w:rsidRDefault="005074A7" w:rsidP="005074A7">
      <w:pPr>
        <w:spacing w:after="0" w:line="240" w:lineRule="auto"/>
        <w:jc w:val="both"/>
        <w:rPr>
          <w:rFonts w:ascii="Times New Roman" w:eastAsia="Times New Roman" w:hAnsi="Times New Roman" w:cs="Times New Roman"/>
          <w:bCs/>
          <w:color w:val="000000"/>
          <w:sz w:val="24"/>
          <w:szCs w:val="20"/>
          <w:lang w:eastAsia="ru-RU"/>
        </w:rPr>
      </w:pPr>
      <w:r w:rsidRPr="005074A7">
        <w:rPr>
          <w:rFonts w:ascii="Times New Roman" w:eastAsia="Times New Roman" w:hAnsi="Times New Roman" w:cs="Times New Roman"/>
          <w:bCs/>
          <w:color w:val="000000"/>
          <w:sz w:val="24"/>
          <w:szCs w:val="20"/>
          <w:lang w:eastAsia="ru-RU"/>
        </w:rPr>
        <w:t xml:space="preserve">             5.  Произведена привязка системы управления «Корракс-22800» производства АО «Концерн «НПО «Аврора» для заказов проекта 22800 «Каракурт» АО «ЦМКБ «АЛМАЗ» с оформлением Протокола привязки и согласованием  технических условий.</w:t>
      </w:r>
    </w:p>
    <w:p w:rsidR="005074A7" w:rsidRPr="005074A7" w:rsidRDefault="005074A7" w:rsidP="005074A7">
      <w:pPr>
        <w:spacing w:after="0" w:line="240" w:lineRule="auto"/>
        <w:jc w:val="both"/>
        <w:rPr>
          <w:rFonts w:ascii="Times New Roman" w:eastAsia="Times New Roman" w:hAnsi="Times New Roman" w:cs="Times New Roman"/>
          <w:bCs/>
          <w:color w:val="000000"/>
          <w:sz w:val="24"/>
          <w:szCs w:val="20"/>
          <w:lang w:eastAsia="ru-RU"/>
        </w:rPr>
      </w:pPr>
      <w:r w:rsidRPr="005074A7">
        <w:rPr>
          <w:rFonts w:ascii="Times New Roman" w:eastAsia="Times New Roman" w:hAnsi="Times New Roman" w:cs="Times New Roman"/>
          <w:bCs/>
          <w:color w:val="000000"/>
          <w:sz w:val="24"/>
          <w:szCs w:val="20"/>
          <w:lang w:eastAsia="ru-RU"/>
        </w:rPr>
        <w:t xml:space="preserve">             Проработаны чертежи клина Ду50 под штамповку и маховиков для задвижек с обрезиненным клином под кокиль с целью уменьшения трудоемкости и улучшения технологии изготовления.   </w:t>
      </w:r>
    </w:p>
    <w:p w:rsidR="005074A7" w:rsidRPr="005074A7" w:rsidRDefault="005074A7" w:rsidP="005074A7">
      <w:pPr>
        <w:spacing w:after="0" w:line="240" w:lineRule="auto"/>
        <w:jc w:val="both"/>
        <w:rPr>
          <w:rFonts w:ascii="Times New Roman" w:eastAsia="Times New Roman" w:hAnsi="Times New Roman" w:cs="Times New Roman"/>
          <w:bCs/>
          <w:color w:val="000000"/>
          <w:sz w:val="24"/>
          <w:szCs w:val="20"/>
          <w:lang w:eastAsia="ru-RU"/>
        </w:rPr>
      </w:pPr>
      <w:r w:rsidRPr="005074A7">
        <w:rPr>
          <w:rFonts w:ascii="Times New Roman" w:eastAsia="Times New Roman" w:hAnsi="Times New Roman" w:cs="Times New Roman"/>
          <w:bCs/>
          <w:color w:val="000000"/>
          <w:sz w:val="24"/>
          <w:szCs w:val="20"/>
          <w:lang w:eastAsia="ru-RU"/>
        </w:rPr>
        <w:t xml:space="preserve">            6. Выполнены в полном объеме 3</w:t>
      </w:r>
      <w:r w:rsidRPr="005074A7">
        <w:rPr>
          <w:rFonts w:ascii="Times New Roman" w:eastAsia="Times New Roman" w:hAnsi="Times New Roman" w:cs="Times New Roman"/>
          <w:bCs/>
          <w:color w:val="000000"/>
          <w:sz w:val="24"/>
          <w:szCs w:val="20"/>
          <w:lang w:val="en-US" w:eastAsia="ru-RU"/>
        </w:rPr>
        <w:t>D</w:t>
      </w:r>
      <w:r w:rsidRPr="005074A7">
        <w:rPr>
          <w:rFonts w:ascii="Times New Roman" w:eastAsia="Times New Roman" w:hAnsi="Times New Roman" w:cs="Times New Roman"/>
          <w:bCs/>
          <w:color w:val="000000"/>
          <w:sz w:val="24"/>
          <w:szCs w:val="20"/>
          <w:lang w:eastAsia="ru-RU"/>
        </w:rPr>
        <w:t xml:space="preserve"> модели на  насос центробежно-вихревой самовсасывающий ЦВС 10/65.</w:t>
      </w:r>
    </w:p>
    <w:p w:rsidR="005074A7" w:rsidRPr="005074A7" w:rsidRDefault="005074A7" w:rsidP="005074A7">
      <w:pPr>
        <w:spacing w:after="0" w:line="240" w:lineRule="auto"/>
        <w:jc w:val="both"/>
        <w:rPr>
          <w:rFonts w:ascii="Times New Roman" w:eastAsia="Times New Roman" w:hAnsi="Times New Roman" w:cs="Times New Roman"/>
          <w:bCs/>
          <w:color w:val="000000"/>
          <w:sz w:val="24"/>
          <w:szCs w:val="20"/>
          <w:lang w:eastAsia="ru-RU"/>
        </w:rPr>
      </w:pPr>
      <w:r w:rsidRPr="005074A7">
        <w:rPr>
          <w:rFonts w:ascii="Times New Roman" w:eastAsia="Times New Roman" w:hAnsi="Times New Roman" w:cs="Times New Roman"/>
          <w:bCs/>
          <w:color w:val="000000"/>
          <w:sz w:val="24"/>
          <w:szCs w:val="20"/>
          <w:lang w:eastAsia="ru-RU"/>
        </w:rPr>
        <w:t xml:space="preserve">            7. Проведена большая работа по лицензионной и сертификационной части – в частности получены декларации Технического регламента Таможенного союза и сертификаты на скважинный винтовой насос и задвижки с обрезиненным клином.</w:t>
      </w:r>
    </w:p>
    <w:p w:rsidR="005074A7" w:rsidRPr="005074A7" w:rsidRDefault="005074A7" w:rsidP="005074A7">
      <w:pPr>
        <w:spacing w:after="0" w:line="240" w:lineRule="auto"/>
        <w:ind w:left="360"/>
        <w:jc w:val="both"/>
        <w:rPr>
          <w:rFonts w:ascii="Times New Roman" w:eastAsia="Times New Roman" w:hAnsi="Times New Roman" w:cs="Times New Roman"/>
          <w:bCs/>
          <w:color w:val="000000"/>
          <w:sz w:val="24"/>
          <w:szCs w:val="20"/>
          <w:lang w:eastAsia="ru-RU"/>
        </w:rPr>
      </w:pPr>
    </w:p>
    <w:p w:rsidR="00F54F3B" w:rsidRPr="00F54F3B" w:rsidRDefault="005074A7" w:rsidP="00F54F3B">
      <w:pPr>
        <w:spacing w:after="0" w:line="240" w:lineRule="auto"/>
        <w:jc w:val="both"/>
        <w:rPr>
          <w:rFonts w:ascii="Times New Roman" w:eastAsia="Times New Roman" w:hAnsi="Times New Roman" w:cs="Times New Roman"/>
          <w:color w:val="000000"/>
          <w:sz w:val="24"/>
          <w:szCs w:val="24"/>
          <w:lang w:eastAsia="ru-RU"/>
        </w:rPr>
      </w:pPr>
      <w:r w:rsidRPr="005074A7">
        <w:rPr>
          <w:rFonts w:ascii="Times New Roman" w:eastAsia="Times New Roman" w:hAnsi="Times New Roman" w:cs="Times New Roman"/>
          <w:bCs/>
          <w:color w:val="000000"/>
          <w:sz w:val="24"/>
          <w:szCs w:val="20"/>
          <w:lang w:eastAsia="ru-RU"/>
        </w:rPr>
        <w:lastRenderedPageBreak/>
        <w:t xml:space="preserve"> </w:t>
      </w:r>
      <w:r w:rsidR="008F4273" w:rsidRPr="008F4273">
        <w:rPr>
          <w:rFonts w:ascii="Times New Roman" w:eastAsia="Times New Roman" w:hAnsi="Times New Roman" w:cs="Times New Roman"/>
          <w:b/>
          <w:sz w:val="24"/>
          <w:szCs w:val="24"/>
          <w:lang w:eastAsia="ru-RU"/>
        </w:rPr>
        <w:t>2.</w:t>
      </w:r>
      <w:r w:rsidR="005447D7">
        <w:rPr>
          <w:rFonts w:ascii="Times New Roman" w:eastAsia="Times New Roman" w:hAnsi="Times New Roman" w:cs="Times New Roman"/>
          <w:b/>
          <w:sz w:val="24"/>
          <w:szCs w:val="24"/>
          <w:lang w:eastAsia="ru-RU"/>
        </w:rPr>
        <w:t xml:space="preserve"> </w:t>
      </w:r>
      <w:r w:rsidR="008F4273" w:rsidRPr="008F4273">
        <w:rPr>
          <w:rFonts w:ascii="Times New Roman" w:eastAsia="Times New Roman" w:hAnsi="Times New Roman" w:cs="Times New Roman"/>
          <w:b/>
          <w:sz w:val="24"/>
          <w:szCs w:val="24"/>
          <w:lang w:eastAsia="ru-RU"/>
        </w:rPr>
        <w:t>За отчётный период кол</w:t>
      </w:r>
      <w:r w:rsidR="00CF5F50">
        <w:rPr>
          <w:rFonts w:ascii="Times New Roman" w:eastAsia="Times New Roman" w:hAnsi="Times New Roman" w:cs="Times New Roman"/>
          <w:b/>
          <w:sz w:val="24"/>
          <w:szCs w:val="24"/>
          <w:lang w:eastAsia="ru-RU"/>
        </w:rPr>
        <w:t xml:space="preserve">лективом ОГТ была проделана следующая </w:t>
      </w:r>
      <w:r w:rsidR="008F4273" w:rsidRPr="008F4273">
        <w:rPr>
          <w:rFonts w:ascii="Times New Roman" w:eastAsia="Times New Roman" w:hAnsi="Times New Roman" w:cs="Times New Roman"/>
          <w:b/>
          <w:sz w:val="24"/>
          <w:szCs w:val="24"/>
          <w:lang w:eastAsia="ru-RU"/>
        </w:rPr>
        <w:t>работа:</w:t>
      </w:r>
    </w:p>
    <w:p w:rsidR="00F54F3B" w:rsidRPr="000A6CFF" w:rsidRDefault="00F54F3B" w:rsidP="000A6CFF">
      <w:pPr>
        <w:pStyle w:val="af4"/>
        <w:rPr>
          <w:rFonts w:ascii="Times New Roman" w:hAnsi="Times New Roman"/>
          <w:sz w:val="26"/>
          <w:szCs w:val="26"/>
          <w:lang w:eastAsia="ru-RU"/>
        </w:rPr>
      </w:pPr>
      <w:r w:rsidRPr="00F54F3B">
        <w:rPr>
          <w:lang w:eastAsia="ru-RU"/>
        </w:rPr>
        <w:tab/>
      </w:r>
      <w:r w:rsidRPr="000A6CFF">
        <w:rPr>
          <w:rFonts w:ascii="Times New Roman" w:hAnsi="Times New Roman"/>
          <w:sz w:val="26"/>
          <w:szCs w:val="26"/>
          <w:lang w:eastAsia="ru-RU"/>
        </w:rPr>
        <w:t>За 2016 год  ОГТ была проведена следующая работа:</w:t>
      </w:r>
    </w:p>
    <w:p w:rsidR="00F54F3B" w:rsidRPr="000A6CFF" w:rsidRDefault="00F54F3B" w:rsidP="000A6CFF">
      <w:pPr>
        <w:pStyle w:val="af4"/>
        <w:rPr>
          <w:rFonts w:ascii="Times New Roman" w:hAnsi="Times New Roman"/>
          <w:sz w:val="26"/>
          <w:szCs w:val="26"/>
          <w:u w:val="single"/>
          <w:lang w:eastAsia="ru-RU"/>
        </w:rPr>
      </w:pPr>
      <w:r w:rsidRPr="000A6CFF">
        <w:rPr>
          <w:rFonts w:ascii="Times New Roman" w:hAnsi="Times New Roman"/>
          <w:sz w:val="26"/>
          <w:szCs w:val="26"/>
          <w:u w:val="single"/>
          <w:lang w:eastAsia="ru-RU"/>
        </w:rPr>
        <w:t>По глубинным насосам серии Н1ВС:</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Проведена подготовка производства и освоен выпуск насосов Н1ВС, с подачей 10,7 м³/</w:t>
      </w:r>
      <w:proofErr w:type="spellStart"/>
      <w:r w:rsidRPr="000A6CFF">
        <w:rPr>
          <w:rFonts w:ascii="Times New Roman" w:hAnsi="Times New Roman"/>
          <w:sz w:val="26"/>
          <w:szCs w:val="26"/>
          <w:lang w:eastAsia="ru-RU"/>
        </w:rPr>
        <w:t>сут</w:t>
      </w:r>
      <w:proofErr w:type="spellEnd"/>
      <w:r w:rsidRPr="000A6CFF">
        <w:rPr>
          <w:rFonts w:ascii="Times New Roman" w:hAnsi="Times New Roman"/>
          <w:sz w:val="26"/>
          <w:szCs w:val="26"/>
          <w:lang w:eastAsia="ru-RU"/>
        </w:rPr>
        <w:t>; 16,5 м³/</w:t>
      </w:r>
      <w:proofErr w:type="spellStart"/>
      <w:r w:rsidRPr="000A6CFF">
        <w:rPr>
          <w:rFonts w:ascii="Times New Roman" w:hAnsi="Times New Roman"/>
          <w:sz w:val="26"/>
          <w:szCs w:val="26"/>
          <w:lang w:eastAsia="ru-RU"/>
        </w:rPr>
        <w:t>сут</w:t>
      </w:r>
      <w:proofErr w:type="spellEnd"/>
      <w:r w:rsidRPr="000A6CFF">
        <w:rPr>
          <w:rFonts w:ascii="Times New Roman" w:hAnsi="Times New Roman"/>
          <w:sz w:val="26"/>
          <w:szCs w:val="26"/>
          <w:lang w:eastAsia="ru-RU"/>
        </w:rPr>
        <w:t>.</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Проведена технологическая подготовка производства по конструкторским извещениям на доработки конструкции опорного узла 014Д в части введения диафрагмы с усиленным валом, рассчитанным на крутящий момент 1000 </w:t>
      </w:r>
      <w:proofErr w:type="spellStart"/>
      <w:r w:rsidRPr="000A6CFF">
        <w:rPr>
          <w:rFonts w:ascii="Times New Roman" w:hAnsi="Times New Roman"/>
          <w:sz w:val="26"/>
          <w:szCs w:val="26"/>
          <w:lang w:eastAsia="ru-RU"/>
        </w:rPr>
        <w:t>Нм</w:t>
      </w:r>
      <w:proofErr w:type="spellEnd"/>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Продолжаются работы по технологической подгото</w:t>
      </w:r>
      <w:r w:rsidR="00F47CD8">
        <w:rPr>
          <w:rFonts w:ascii="Times New Roman" w:hAnsi="Times New Roman"/>
          <w:sz w:val="26"/>
          <w:szCs w:val="26"/>
          <w:lang w:eastAsia="ru-RU"/>
        </w:rPr>
        <w:t>вке</w:t>
      </w:r>
      <w:r w:rsidRPr="000A6CFF">
        <w:rPr>
          <w:rFonts w:ascii="Times New Roman" w:hAnsi="Times New Roman"/>
          <w:sz w:val="26"/>
          <w:szCs w:val="26"/>
          <w:lang w:eastAsia="ru-RU"/>
        </w:rPr>
        <w:t xml:space="preserve"> и освоению, согласно КД разработанной ОГК:</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 нового типа размера насоса Н1ВС с подачей 20 м³/</w:t>
      </w:r>
      <w:proofErr w:type="spellStart"/>
      <w:r w:rsidRPr="000A6CFF">
        <w:rPr>
          <w:rFonts w:ascii="Times New Roman" w:hAnsi="Times New Roman"/>
          <w:sz w:val="26"/>
          <w:szCs w:val="26"/>
          <w:lang w:eastAsia="ru-RU"/>
        </w:rPr>
        <w:t>сут</w:t>
      </w:r>
      <w:proofErr w:type="spellEnd"/>
      <w:r w:rsidRPr="000A6CFF">
        <w:rPr>
          <w:rFonts w:ascii="Times New Roman" w:hAnsi="Times New Roman"/>
          <w:sz w:val="26"/>
          <w:szCs w:val="26"/>
          <w:lang w:eastAsia="ru-RU"/>
        </w:rPr>
        <w:t xml:space="preserve"> </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нового опорного узла на основ</w:t>
      </w:r>
      <w:r w:rsidR="0012134C">
        <w:rPr>
          <w:rFonts w:ascii="Times New Roman" w:hAnsi="Times New Roman"/>
          <w:sz w:val="26"/>
          <w:szCs w:val="26"/>
          <w:lang w:eastAsia="ru-RU"/>
        </w:rPr>
        <w:t xml:space="preserve">е гидравлической пяты, </w:t>
      </w:r>
      <w:proofErr w:type="spellStart"/>
      <w:r w:rsidR="0012134C">
        <w:rPr>
          <w:rFonts w:ascii="Times New Roman" w:hAnsi="Times New Roman"/>
          <w:sz w:val="26"/>
          <w:szCs w:val="26"/>
          <w:lang w:eastAsia="ru-RU"/>
        </w:rPr>
        <w:t>рассчита</w:t>
      </w:r>
      <w:r w:rsidRPr="000A6CFF">
        <w:rPr>
          <w:rFonts w:ascii="Times New Roman" w:hAnsi="Times New Roman"/>
          <w:sz w:val="26"/>
          <w:szCs w:val="26"/>
          <w:lang w:eastAsia="ru-RU"/>
        </w:rPr>
        <w:t>ный</w:t>
      </w:r>
      <w:proofErr w:type="spellEnd"/>
      <w:r w:rsidRPr="000A6CFF">
        <w:rPr>
          <w:rFonts w:ascii="Times New Roman" w:hAnsi="Times New Roman"/>
          <w:sz w:val="26"/>
          <w:szCs w:val="26"/>
          <w:lang w:eastAsia="ru-RU"/>
        </w:rPr>
        <w:t xml:space="preserve"> на осевое усилие до 10 </w:t>
      </w:r>
      <w:proofErr w:type="spellStart"/>
      <w:r w:rsidRPr="000A6CFF">
        <w:rPr>
          <w:rFonts w:ascii="Times New Roman" w:hAnsi="Times New Roman"/>
          <w:sz w:val="26"/>
          <w:szCs w:val="26"/>
          <w:lang w:eastAsia="ru-RU"/>
        </w:rPr>
        <w:t>тн</w:t>
      </w:r>
      <w:proofErr w:type="spellEnd"/>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Внедрен процесс  </w:t>
      </w:r>
      <w:proofErr w:type="spellStart"/>
      <w:r w:rsidRPr="000A6CFF">
        <w:rPr>
          <w:rFonts w:ascii="Times New Roman" w:hAnsi="Times New Roman"/>
          <w:sz w:val="26"/>
          <w:szCs w:val="26"/>
          <w:lang w:eastAsia="ru-RU"/>
        </w:rPr>
        <w:t>азотации</w:t>
      </w:r>
      <w:proofErr w:type="spellEnd"/>
      <w:r w:rsidRPr="000A6CFF">
        <w:rPr>
          <w:rFonts w:ascii="Times New Roman" w:hAnsi="Times New Roman"/>
          <w:sz w:val="26"/>
          <w:szCs w:val="26"/>
          <w:lang w:eastAsia="ru-RU"/>
        </w:rPr>
        <w:t xml:space="preserve"> деталей скважинного насоса.</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Разработана инструкция «Методы проведения консервации скважинного винтового насоса Н1ВС после испытаний на воде»</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Организован и внедрен участок покраски насосов в цехе №18</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Модернизирован и внедрен станок РТ          для получения винта более 3,5 м </w:t>
      </w:r>
    </w:p>
    <w:p w:rsidR="00F54F3B" w:rsidRPr="000A6CFF" w:rsidRDefault="00F54F3B" w:rsidP="000A6CFF">
      <w:pPr>
        <w:pStyle w:val="af4"/>
        <w:rPr>
          <w:rFonts w:ascii="Times New Roman" w:hAnsi="Times New Roman"/>
          <w:sz w:val="26"/>
          <w:szCs w:val="26"/>
          <w:u w:val="single"/>
          <w:lang w:eastAsia="ru-RU"/>
        </w:rPr>
      </w:pPr>
    </w:p>
    <w:p w:rsidR="00F54F3B" w:rsidRPr="000A6CFF" w:rsidRDefault="00F54F3B" w:rsidP="000A6CFF">
      <w:pPr>
        <w:pStyle w:val="af4"/>
        <w:rPr>
          <w:rFonts w:ascii="Times New Roman" w:hAnsi="Times New Roman"/>
          <w:sz w:val="26"/>
          <w:szCs w:val="26"/>
          <w:u w:val="single"/>
          <w:lang w:eastAsia="ru-RU"/>
        </w:rPr>
      </w:pPr>
      <w:r w:rsidRPr="000A6CFF">
        <w:rPr>
          <w:rFonts w:ascii="Times New Roman" w:hAnsi="Times New Roman"/>
          <w:sz w:val="26"/>
          <w:szCs w:val="26"/>
          <w:u w:val="single"/>
          <w:lang w:eastAsia="ru-RU"/>
        </w:rPr>
        <w:t>По поворотным затворам:</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Проведена работа по переводу резиновых колец с покупки на собственное изготовление с приёмкой ВП  – 66 наименований колец.</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2.2.          Разработана оснастка для </w:t>
      </w:r>
      <w:proofErr w:type="spellStart"/>
      <w:r w:rsidRPr="000A6CFF">
        <w:rPr>
          <w:rFonts w:ascii="Times New Roman" w:hAnsi="Times New Roman"/>
          <w:sz w:val="26"/>
          <w:szCs w:val="26"/>
          <w:lang w:eastAsia="ru-RU"/>
        </w:rPr>
        <w:t>гидроиспытания</w:t>
      </w:r>
      <w:proofErr w:type="spellEnd"/>
      <w:r w:rsidRPr="000A6CFF">
        <w:rPr>
          <w:rFonts w:ascii="Times New Roman" w:hAnsi="Times New Roman"/>
          <w:sz w:val="26"/>
          <w:szCs w:val="26"/>
          <w:lang w:eastAsia="ru-RU"/>
        </w:rPr>
        <w:t xml:space="preserve"> деталей затворов по требованию </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       представителей заказчика (ВП)</w:t>
      </w:r>
    </w:p>
    <w:p w:rsidR="00F54F3B" w:rsidRPr="000A6CFF" w:rsidRDefault="00F54F3B" w:rsidP="000A6CFF">
      <w:pPr>
        <w:pStyle w:val="af4"/>
        <w:rPr>
          <w:rFonts w:ascii="Times New Roman" w:hAnsi="Times New Roman"/>
          <w:sz w:val="26"/>
          <w:szCs w:val="26"/>
          <w:lang w:eastAsia="ru-RU"/>
        </w:rPr>
      </w:pPr>
    </w:p>
    <w:p w:rsidR="00F54F3B" w:rsidRPr="000A6CFF" w:rsidRDefault="00F54F3B" w:rsidP="000A6CFF">
      <w:pPr>
        <w:pStyle w:val="af4"/>
        <w:rPr>
          <w:rFonts w:ascii="Times New Roman" w:hAnsi="Times New Roman"/>
          <w:sz w:val="26"/>
          <w:szCs w:val="26"/>
          <w:u w:val="single"/>
          <w:lang w:eastAsia="ru-RU"/>
        </w:rPr>
      </w:pPr>
      <w:r w:rsidRPr="000A6CFF">
        <w:rPr>
          <w:rFonts w:ascii="Times New Roman" w:hAnsi="Times New Roman"/>
          <w:sz w:val="26"/>
          <w:szCs w:val="26"/>
          <w:u w:val="single"/>
          <w:lang w:eastAsia="ru-RU"/>
        </w:rPr>
        <w:t>По задвижкам с обрезиненным клином:</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Для уменьшения издержек производства задвижек с обрезиненным клином был внедрён процесс получения маховиков (</w:t>
      </w:r>
      <w:proofErr w:type="spellStart"/>
      <w:r w:rsidRPr="000A6CFF">
        <w:rPr>
          <w:rFonts w:ascii="Times New Roman" w:hAnsi="Times New Roman"/>
          <w:sz w:val="26"/>
          <w:szCs w:val="26"/>
          <w:lang w:eastAsia="ru-RU"/>
        </w:rPr>
        <w:t>Ду</w:t>
      </w:r>
      <w:proofErr w:type="spellEnd"/>
      <w:r w:rsidRPr="000A6CFF">
        <w:rPr>
          <w:rFonts w:ascii="Times New Roman" w:hAnsi="Times New Roman"/>
          <w:sz w:val="26"/>
          <w:szCs w:val="26"/>
          <w:lang w:eastAsia="ru-RU"/>
        </w:rPr>
        <w:t xml:space="preserve"> 5</w:t>
      </w:r>
      <w:r w:rsidR="00F47CD8">
        <w:rPr>
          <w:rFonts w:ascii="Times New Roman" w:hAnsi="Times New Roman"/>
          <w:sz w:val="26"/>
          <w:szCs w:val="26"/>
          <w:lang w:eastAsia="ru-RU"/>
        </w:rPr>
        <w:t>0</w:t>
      </w:r>
      <w:r w:rsidRPr="000A6CFF">
        <w:rPr>
          <w:rFonts w:ascii="Times New Roman" w:hAnsi="Times New Roman"/>
          <w:sz w:val="26"/>
          <w:szCs w:val="26"/>
          <w:lang w:eastAsia="ru-RU"/>
        </w:rPr>
        <w:t>; 80; 100; 125; 150; 200) литьём в кокиль. Для этого ОГТ был разработан чертеж новой конструкции маховика (изменена конфигурация), чтобы можно было лить в кокиля без использования земляных стержней и с уменьшенным весом маховиков, с сохранением марки материала и соответствующих прочностных характеристик. В настоящее время маховики заливают в кокиля, тем самым освободив от мелких деталей литейный цех №3.</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Разработан и внедрён в производство штамповочно-сварной вариант маховика Ду50 (разработаны и изготовлены штампы).</w:t>
      </w:r>
    </w:p>
    <w:p w:rsidR="00F47CD8" w:rsidRDefault="00F54F3B" w:rsidP="000A6CFF">
      <w:pPr>
        <w:pStyle w:val="af4"/>
        <w:rPr>
          <w:rFonts w:ascii="Times New Roman" w:hAnsi="Times New Roman"/>
          <w:b/>
          <w:i/>
          <w:sz w:val="26"/>
          <w:szCs w:val="26"/>
          <w:lang w:eastAsia="ru-RU"/>
        </w:rPr>
      </w:pPr>
      <w:r w:rsidRPr="000A6CFF">
        <w:rPr>
          <w:rFonts w:ascii="Times New Roman" w:hAnsi="Times New Roman"/>
          <w:sz w:val="26"/>
          <w:szCs w:val="26"/>
          <w:lang w:eastAsia="ru-RU"/>
        </w:rPr>
        <w:t xml:space="preserve">Внедрён в производство </w:t>
      </w:r>
      <w:proofErr w:type="spellStart"/>
      <w:r w:rsidRPr="000A6CFF">
        <w:rPr>
          <w:rFonts w:ascii="Times New Roman" w:hAnsi="Times New Roman"/>
          <w:sz w:val="26"/>
          <w:szCs w:val="26"/>
          <w:lang w:eastAsia="ru-RU"/>
        </w:rPr>
        <w:t>горяче</w:t>
      </w:r>
      <w:proofErr w:type="spellEnd"/>
      <w:r w:rsidRPr="000A6CFF">
        <w:rPr>
          <w:rFonts w:ascii="Times New Roman" w:hAnsi="Times New Roman"/>
          <w:sz w:val="26"/>
          <w:szCs w:val="26"/>
          <w:lang w:eastAsia="ru-RU"/>
        </w:rPr>
        <w:t>-ковочный вариант получения клина на Ду50 (изготовлены ковочный и обрезной штампы</w:t>
      </w:r>
      <w:r w:rsidRPr="000A6CFF">
        <w:rPr>
          <w:rFonts w:ascii="Times New Roman" w:hAnsi="Times New Roman"/>
          <w:b/>
          <w:i/>
          <w:sz w:val="26"/>
          <w:szCs w:val="26"/>
          <w:lang w:eastAsia="ru-RU"/>
        </w:rPr>
        <w:t xml:space="preserve">). </w:t>
      </w:r>
    </w:p>
    <w:p w:rsidR="00F54F3B" w:rsidRPr="000A6CFF" w:rsidRDefault="00F54F3B" w:rsidP="000A6CFF">
      <w:pPr>
        <w:pStyle w:val="af4"/>
        <w:rPr>
          <w:rFonts w:ascii="Times New Roman" w:hAnsi="Times New Roman"/>
          <w:sz w:val="26"/>
          <w:szCs w:val="26"/>
          <w:u w:val="single"/>
          <w:lang w:eastAsia="ru-RU"/>
        </w:rPr>
      </w:pPr>
      <w:r w:rsidRPr="000A6CFF">
        <w:rPr>
          <w:rFonts w:ascii="Times New Roman" w:hAnsi="Times New Roman"/>
          <w:sz w:val="26"/>
          <w:szCs w:val="26"/>
          <w:u w:val="single"/>
          <w:lang w:eastAsia="ru-RU"/>
        </w:rPr>
        <w:t>По нефтегазовой арматуре:</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Изготовлена опытная партия задвижек ЗКС, проходом Ду32 в количестве </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10 шт., которые успешно прошли приёмо-сдаточные испытания.</w:t>
      </w:r>
    </w:p>
    <w:p w:rsidR="00F54F3B" w:rsidRPr="000A6CFF" w:rsidRDefault="00F54F3B" w:rsidP="000A6CFF">
      <w:pPr>
        <w:pStyle w:val="af4"/>
        <w:rPr>
          <w:rFonts w:ascii="Times New Roman" w:hAnsi="Times New Roman"/>
          <w:sz w:val="26"/>
          <w:szCs w:val="26"/>
          <w:lang w:eastAsia="ru-RU"/>
        </w:rPr>
      </w:pP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Изготовлена опытная партия задвижек ЗКС, проходом Ду40</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Для дальнейшего продолжения работы по ЗКС проходом Ду32; 40; 50 требуется покупка заготовок на корпуса, крышки на стороне или внедрение пресса усилием 2500тн. </w:t>
      </w:r>
    </w:p>
    <w:p w:rsidR="00F54F3B" w:rsidRPr="000A6CFF" w:rsidRDefault="00F54F3B" w:rsidP="000A6CFF">
      <w:pPr>
        <w:pStyle w:val="af4"/>
        <w:rPr>
          <w:rFonts w:ascii="Times New Roman" w:hAnsi="Times New Roman"/>
          <w:sz w:val="26"/>
          <w:szCs w:val="26"/>
          <w:lang w:eastAsia="ru-RU"/>
        </w:rPr>
      </w:pPr>
    </w:p>
    <w:p w:rsidR="00F54F3B" w:rsidRPr="000A6CFF" w:rsidRDefault="00F54F3B" w:rsidP="000A6CFF">
      <w:pPr>
        <w:pStyle w:val="af4"/>
        <w:rPr>
          <w:rFonts w:ascii="Times New Roman" w:hAnsi="Times New Roman"/>
          <w:sz w:val="26"/>
          <w:szCs w:val="26"/>
          <w:u w:val="single"/>
          <w:lang w:eastAsia="ru-RU"/>
        </w:rPr>
      </w:pPr>
      <w:r w:rsidRPr="000A6CFF">
        <w:rPr>
          <w:rFonts w:ascii="Times New Roman" w:hAnsi="Times New Roman"/>
          <w:sz w:val="26"/>
          <w:szCs w:val="26"/>
          <w:u w:val="single"/>
          <w:lang w:eastAsia="ru-RU"/>
        </w:rPr>
        <w:lastRenderedPageBreak/>
        <w:t>По литейному производству:</w:t>
      </w:r>
    </w:p>
    <w:p w:rsidR="00F54F3B" w:rsidRPr="000A6CFF" w:rsidRDefault="00F54F3B" w:rsidP="000A6CFF">
      <w:pPr>
        <w:pStyle w:val="af4"/>
        <w:rPr>
          <w:rFonts w:ascii="Times New Roman" w:hAnsi="Times New Roman"/>
          <w:sz w:val="26"/>
          <w:szCs w:val="26"/>
          <w:lang w:eastAsia="ru-RU"/>
        </w:rPr>
      </w:pPr>
    </w:p>
    <w:p w:rsidR="00F54F3B" w:rsidRPr="000A6CFF" w:rsidRDefault="00F54F3B" w:rsidP="000A6CFF">
      <w:pPr>
        <w:pStyle w:val="af4"/>
        <w:rPr>
          <w:rFonts w:ascii="Times New Roman" w:hAnsi="Times New Roman"/>
          <w:b/>
          <w:i/>
          <w:sz w:val="26"/>
          <w:szCs w:val="26"/>
          <w:lang w:eastAsia="ru-RU"/>
        </w:rPr>
      </w:pPr>
      <w:r w:rsidRPr="000A6CFF">
        <w:rPr>
          <w:rFonts w:ascii="Times New Roman" w:hAnsi="Times New Roman"/>
          <w:b/>
          <w:i/>
          <w:sz w:val="26"/>
          <w:szCs w:val="26"/>
          <w:lang w:eastAsia="ru-RU"/>
        </w:rPr>
        <w:t>Введена в строй первая очередь нового литейного цеха №4 на ИП «</w:t>
      </w:r>
      <w:proofErr w:type="spellStart"/>
      <w:r w:rsidRPr="000A6CFF">
        <w:rPr>
          <w:rFonts w:ascii="Times New Roman" w:hAnsi="Times New Roman"/>
          <w:b/>
          <w:i/>
          <w:sz w:val="26"/>
          <w:szCs w:val="26"/>
          <w:lang w:eastAsia="ru-RU"/>
        </w:rPr>
        <w:t>Уйташ</w:t>
      </w:r>
      <w:proofErr w:type="spellEnd"/>
      <w:r w:rsidRPr="000A6CFF">
        <w:rPr>
          <w:rFonts w:ascii="Times New Roman" w:hAnsi="Times New Roman"/>
          <w:b/>
          <w:i/>
          <w:sz w:val="26"/>
          <w:szCs w:val="26"/>
          <w:lang w:eastAsia="ru-RU"/>
        </w:rPr>
        <w:t>».</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В конце 2016 года запущен в производство новый участок - это участок </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получения литейных заготовок при помощи вакуумн</w:t>
      </w:r>
      <w:proofErr w:type="gramStart"/>
      <w:r w:rsidRPr="000A6CFF">
        <w:rPr>
          <w:rFonts w:ascii="Times New Roman" w:hAnsi="Times New Roman"/>
          <w:sz w:val="26"/>
          <w:szCs w:val="26"/>
          <w:lang w:eastAsia="ru-RU"/>
        </w:rPr>
        <w:t>о-</w:t>
      </w:r>
      <w:proofErr w:type="gramEnd"/>
      <w:r w:rsidRPr="000A6CFF">
        <w:rPr>
          <w:rFonts w:ascii="Times New Roman" w:hAnsi="Times New Roman"/>
          <w:sz w:val="26"/>
          <w:szCs w:val="26"/>
          <w:lang w:eastAsia="ru-RU"/>
        </w:rPr>
        <w:t xml:space="preserve"> плёночной формовки  (ВПФ).</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 В настоящее время внедрено в производство получения литья при помощи ВПФ - 5 наименований деталей, и продолжается внедрение других деталей: на поворотные затворы, рулевые машины, задвижки с обрезиненным клином, намереваемся внедрить получение художественного литья и т.д. </w:t>
      </w:r>
    </w:p>
    <w:p w:rsidR="00F54F3B" w:rsidRPr="000A6CFF" w:rsidRDefault="00F54F3B" w:rsidP="000A6CFF">
      <w:pPr>
        <w:pStyle w:val="af4"/>
        <w:rPr>
          <w:rFonts w:ascii="Times New Roman" w:hAnsi="Times New Roman"/>
          <w:sz w:val="26"/>
          <w:szCs w:val="26"/>
          <w:lang w:eastAsia="ru-RU"/>
        </w:rPr>
      </w:pP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b/>
          <w:i/>
          <w:sz w:val="26"/>
          <w:szCs w:val="26"/>
          <w:lang w:eastAsia="ru-RU"/>
        </w:rPr>
        <w:t>Что дает внедрение ВПФ в производство по сравнению с литьём в химически-твердеющие</w:t>
      </w:r>
      <w:r w:rsidR="00F47CD8">
        <w:rPr>
          <w:rFonts w:ascii="Times New Roman" w:hAnsi="Times New Roman"/>
          <w:b/>
          <w:i/>
          <w:sz w:val="26"/>
          <w:szCs w:val="26"/>
          <w:lang w:eastAsia="ru-RU"/>
        </w:rPr>
        <w:t xml:space="preserve"> смеси </w:t>
      </w:r>
      <w:r w:rsidRPr="000A6CFF">
        <w:rPr>
          <w:rFonts w:ascii="Times New Roman" w:hAnsi="Times New Roman"/>
          <w:b/>
          <w:i/>
          <w:sz w:val="26"/>
          <w:szCs w:val="26"/>
          <w:lang w:eastAsia="ru-RU"/>
        </w:rPr>
        <w:t xml:space="preserve"> (ХТС) или в сырые песчаные формы</w:t>
      </w:r>
      <w:r w:rsidRPr="000A6CFF">
        <w:rPr>
          <w:rFonts w:ascii="Times New Roman" w:hAnsi="Times New Roman"/>
          <w:sz w:val="26"/>
          <w:szCs w:val="26"/>
          <w:lang w:eastAsia="ru-RU"/>
        </w:rPr>
        <w:t>:</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Для выполнения одной и той же программы, при ВПФ требуется в два раза    меньше рабочих, в</w:t>
      </w:r>
      <w:r w:rsidR="004F632D">
        <w:rPr>
          <w:rFonts w:ascii="Times New Roman" w:hAnsi="Times New Roman"/>
          <w:sz w:val="26"/>
          <w:szCs w:val="26"/>
          <w:lang w:eastAsia="ru-RU"/>
        </w:rPr>
        <w:t xml:space="preserve"> два раза дешевле оборудование.</w:t>
      </w:r>
    </w:p>
    <w:p w:rsidR="00F54F3B" w:rsidRPr="000A6CFF" w:rsidRDefault="00F54F3B" w:rsidP="000A6CFF">
      <w:pPr>
        <w:pStyle w:val="af4"/>
        <w:rPr>
          <w:rFonts w:ascii="Times New Roman" w:hAnsi="Times New Roman"/>
          <w:b/>
          <w:i/>
          <w:sz w:val="26"/>
          <w:szCs w:val="26"/>
          <w:lang w:eastAsia="ru-RU"/>
        </w:rPr>
      </w:pPr>
      <w:r w:rsidRPr="000A6CFF">
        <w:rPr>
          <w:rFonts w:ascii="Times New Roman" w:hAnsi="Times New Roman"/>
          <w:b/>
          <w:i/>
          <w:sz w:val="26"/>
          <w:szCs w:val="26"/>
          <w:lang w:eastAsia="ru-RU"/>
        </w:rPr>
        <w:t>ВПФ позволяет получить отливки практически из любых известных сплавов.</w:t>
      </w:r>
    </w:p>
    <w:p w:rsidR="00F54F3B" w:rsidRPr="000A6CFF" w:rsidRDefault="00F54F3B" w:rsidP="000A6CFF">
      <w:pPr>
        <w:pStyle w:val="af4"/>
        <w:rPr>
          <w:rFonts w:ascii="Times New Roman" w:hAnsi="Times New Roman"/>
          <w:sz w:val="26"/>
          <w:szCs w:val="26"/>
          <w:lang w:eastAsia="ru-RU"/>
        </w:rPr>
      </w:pPr>
    </w:p>
    <w:p w:rsidR="00F54F3B" w:rsidRPr="000A6CFF" w:rsidRDefault="00F54F3B" w:rsidP="000A6CFF">
      <w:pPr>
        <w:pStyle w:val="af4"/>
        <w:rPr>
          <w:rFonts w:ascii="Times New Roman" w:hAnsi="Times New Roman"/>
          <w:b/>
          <w:i/>
          <w:sz w:val="26"/>
          <w:szCs w:val="26"/>
          <w:lang w:eastAsia="ru-RU"/>
        </w:rPr>
      </w:pPr>
      <w:r w:rsidRPr="000A6CFF">
        <w:rPr>
          <w:rFonts w:ascii="Times New Roman" w:hAnsi="Times New Roman"/>
          <w:b/>
          <w:i/>
          <w:sz w:val="26"/>
          <w:szCs w:val="26"/>
          <w:lang w:eastAsia="ru-RU"/>
        </w:rPr>
        <w:t>Внедрение в производство получение моделей с использованием 3</w:t>
      </w:r>
      <w:r w:rsidRPr="000A6CFF">
        <w:rPr>
          <w:rFonts w:ascii="Times New Roman" w:hAnsi="Times New Roman"/>
          <w:b/>
          <w:i/>
          <w:sz w:val="26"/>
          <w:szCs w:val="26"/>
          <w:lang w:val="en-US" w:eastAsia="ru-RU"/>
        </w:rPr>
        <w:t>D</w:t>
      </w:r>
      <w:r w:rsidRPr="000A6CFF">
        <w:rPr>
          <w:rFonts w:ascii="Times New Roman" w:hAnsi="Times New Roman"/>
          <w:b/>
          <w:i/>
          <w:sz w:val="26"/>
          <w:szCs w:val="26"/>
          <w:lang w:eastAsia="ru-RU"/>
        </w:rPr>
        <w:t xml:space="preserve"> принтера</w:t>
      </w:r>
    </w:p>
    <w:p w:rsidR="00F54F3B"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На АО «Завод им. Гаджиева внедрен и успешно используют в производстве получение моделей высокой точности из пластика с использованием 3</w:t>
      </w:r>
      <w:r w:rsidRPr="000A6CFF">
        <w:rPr>
          <w:rFonts w:ascii="Times New Roman" w:hAnsi="Times New Roman"/>
          <w:sz w:val="26"/>
          <w:szCs w:val="26"/>
          <w:lang w:val="en-US" w:eastAsia="ru-RU"/>
        </w:rPr>
        <w:t>D</w:t>
      </w:r>
      <w:r w:rsidR="004F632D">
        <w:rPr>
          <w:rFonts w:ascii="Times New Roman" w:hAnsi="Times New Roman"/>
          <w:sz w:val="26"/>
          <w:szCs w:val="26"/>
          <w:lang w:eastAsia="ru-RU"/>
        </w:rPr>
        <w:t xml:space="preserve"> принтера.</w:t>
      </w:r>
    </w:p>
    <w:p w:rsidR="004F632D" w:rsidRPr="000A6CFF" w:rsidRDefault="004F632D" w:rsidP="000A6CFF">
      <w:pPr>
        <w:pStyle w:val="af4"/>
        <w:rPr>
          <w:rFonts w:ascii="Times New Roman" w:hAnsi="Times New Roman"/>
          <w:sz w:val="26"/>
          <w:szCs w:val="26"/>
          <w:lang w:eastAsia="ru-RU"/>
        </w:rPr>
      </w:pP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u w:val="single"/>
          <w:lang w:eastAsia="ru-RU"/>
        </w:rPr>
        <w:t xml:space="preserve">Корпуса </w:t>
      </w:r>
      <w:proofErr w:type="spellStart"/>
      <w:r w:rsidRPr="000A6CFF">
        <w:rPr>
          <w:rFonts w:ascii="Times New Roman" w:hAnsi="Times New Roman"/>
          <w:sz w:val="26"/>
          <w:szCs w:val="26"/>
          <w:u w:val="single"/>
          <w:lang w:eastAsia="ru-RU"/>
        </w:rPr>
        <w:t>водосчётчиков</w:t>
      </w:r>
      <w:proofErr w:type="spellEnd"/>
      <w:r w:rsidRPr="000A6CFF">
        <w:rPr>
          <w:rFonts w:ascii="Times New Roman" w:hAnsi="Times New Roman"/>
          <w:sz w:val="26"/>
          <w:szCs w:val="26"/>
          <w:lang w:eastAsia="ru-RU"/>
        </w:rPr>
        <w:t xml:space="preserve"> – проведена технологическая подготовка</w:t>
      </w:r>
    </w:p>
    <w:p w:rsidR="00F54F3B" w:rsidRPr="000A6CFF" w:rsidRDefault="00F54F3B" w:rsidP="000A6CFF">
      <w:pPr>
        <w:pStyle w:val="af4"/>
        <w:rPr>
          <w:rFonts w:ascii="Times New Roman" w:hAnsi="Times New Roman"/>
          <w:sz w:val="26"/>
          <w:szCs w:val="26"/>
          <w:lang w:eastAsia="ru-RU"/>
        </w:rPr>
      </w:pP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Разработаны техпроцессы и изготовлены в цехе №5 опытные образцы деталей распределитель и изолятор (Итальянский заказ). </w:t>
      </w:r>
    </w:p>
    <w:p w:rsidR="00F54F3B" w:rsidRPr="000A6CFF" w:rsidRDefault="00F54F3B" w:rsidP="000A6CFF">
      <w:pPr>
        <w:pStyle w:val="af4"/>
        <w:rPr>
          <w:rFonts w:ascii="Times New Roman" w:hAnsi="Times New Roman"/>
          <w:sz w:val="26"/>
          <w:szCs w:val="26"/>
          <w:lang w:eastAsia="ru-RU"/>
        </w:rPr>
      </w:pP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ab/>
        <w:t>За 2016 год всего разработано:</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А)  техпроцессов    -    47 шт.</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Б)   технологической оснастки   -   121 </w:t>
      </w:r>
      <w:proofErr w:type="spellStart"/>
      <w:r w:rsidRPr="000A6CFF">
        <w:rPr>
          <w:rFonts w:ascii="Times New Roman" w:hAnsi="Times New Roman"/>
          <w:sz w:val="26"/>
          <w:szCs w:val="26"/>
          <w:lang w:eastAsia="ru-RU"/>
        </w:rPr>
        <w:t>наим</w:t>
      </w:r>
      <w:proofErr w:type="spellEnd"/>
      <w:r w:rsidRPr="000A6CFF">
        <w:rPr>
          <w:rFonts w:ascii="Times New Roman" w:hAnsi="Times New Roman"/>
          <w:sz w:val="26"/>
          <w:szCs w:val="26"/>
          <w:lang w:eastAsia="ru-RU"/>
        </w:rPr>
        <w:t xml:space="preserve">., в </w:t>
      </w:r>
      <w:proofErr w:type="spellStart"/>
      <w:r w:rsidRPr="000A6CFF">
        <w:rPr>
          <w:rFonts w:ascii="Times New Roman" w:hAnsi="Times New Roman"/>
          <w:sz w:val="26"/>
          <w:szCs w:val="26"/>
          <w:lang w:eastAsia="ru-RU"/>
        </w:rPr>
        <w:t>т.ч</w:t>
      </w:r>
      <w:proofErr w:type="spellEnd"/>
      <w:r w:rsidRPr="000A6CFF">
        <w:rPr>
          <w:rFonts w:ascii="Times New Roman" w:hAnsi="Times New Roman"/>
          <w:sz w:val="26"/>
          <w:szCs w:val="26"/>
          <w:lang w:eastAsia="ru-RU"/>
        </w:rPr>
        <w:t>.</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      -  пресс-формы в кол. 49 шт. (на кольца РТИ)</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      -  для обрезинивания обойм - 2 </w:t>
      </w:r>
      <w:proofErr w:type="spellStart"/>
      <w:r w:rsidRPr="000A6CFF">
        <w:rPr>
          <w:rFonts w:ascii="Times New Roman" w:hAnsi="Times New Roman"/>
          <w:sz w:val="26"/>
          <w:szCs w:val="26"/>
          <w:lang w:eastAsia="ru-RU"/>
        </w:rPr>
        <w:t>наим</w:t>
      </w:r>
      <w:proofErr w:type="spellEnd"/>
      <w:r w:rsidRPr="000A6CFF">
        <w:rPr>
          <w:rFonts w:ascii="Times New Roman" w:hAnsi="Times New Roman"/>
          <w:sz w:val="26"/>
          <w:szCs w:val="26"/>
          <w:lang w:eastAsia="ru-RU"/>
        </w:rPr>
        <w:t>.;</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      -  кокиля на маховики 3 наименования; </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В) были разработаны, составлены и переданы в соответствующие службы ведомости заготовок, маршрутные техпроцессы на сторонние заказы – 16 наименований.</w:t>
      </w:r>
    </w:p>
    <w:p w:rsidR="00F54F3B" w:rsidRPr="000A6CFF" w:rsidRDefault="00F54F3B" w:rsidP="000A6CFF">
      <w:pPr>
        <w:pStyle w:val="af4"/>
        <w:rPr>
          <w:rFonts w:ascii="Times New Roman" w:hAnsi="Times New Roman"/>
          <w:sz w:val="26"/>
          <w:szCs w:val="26"/>
          <w:lang w:eastAsia="ru-RU"/>
        </w:rPr>
      </w:pP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Проведена работа по заполнению форм отчетности:</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Составлены и отправлены  по адресам отчёты:</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      - ежегодные статистические отчеты </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  </w:t>
      </w:r>
      <w:r w:rsidRPr="000A6CFF">
        <w:rPr>
          <w:rFonts w:ascii="Times New Roman" w:hAnsi="Times New Roman"/>
          <w:sz w:val="26"/>
          <w:szCs w:val="26"/>
          <w:lang w:eastAsia="ru-RU"/>
        </w:rPr>
        <w:tab/>
        <w:t xml:space="preserve">    По письмам </w:t>
      </w:r>
      <w:proofErr w:type="spellStart"/>
      <w:r w:rsidRPr="000A6CFF">
        <w:rPr>
          <w:rFonts w:ascii="Times New Roman" w:hAnsi="Times New Roman"/>
          <w:sz w:val="26"/>
          <w:szCs w:val="26"/>
          <w:lang w:eastAsia="ru-RU"/>
        </w:rPr>
        <w:t>Минпромэнергосвязи</w:t>
      </w:r>
      <w:proofErr w:type="spellEnd"/>
      <w:r w:rsidRPr="000A6CFF">
        <w:rPr>
          <w:rFonts w:ascii="Times New Roman" w:hAnsi="Times New Roman"/>
          <w:sz w:val="26"/>
          <w:szCs w:val="26"/>
          <w:lang w:eastAsia="ru-RU"/>
        </w:rPr>
        <w:t xml:space="preserve"> РД были заполнены формы: </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        - паспорта предприятия для составления информационного справочника </w:t>
      </w:r>
      <w:proofErr w:type="gramStart"/>
      <w:r w:rsidRPr="000A6CFF">
        <w:rPr>
          <w:rFonts w:ascii="Times New Roman" w:hAnsi="Times New Roman"/>
          <w:sz w:val="26"/>
          <w:szCs w:val="26"/>
          <w:lang w:eastAsia="ru-RU"/>
        </w:rPr>
        <w:t>по</w:t>
      </w:r>
      <w:proofErr w:type="gramEnd"/>
      <w:r w:rsidRPr="000A6CFF">
        <w:rPr>
          <w:rFonts w:ascii="Times New Roman" w:hAnsi="Times New Roman"/>
          <w:sz w:val="26"/>
          <w:szCs w:val="26"/>
          <w:lang w:eastAsia="ru-RU"/>
        </w:rPr>
        <w:t xml:space="preserve"> </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           промышленным предприятиям региона</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        - о возможности размещения нано-технологических производств</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         Проведены расчёты и заполнены формы по разработке мобилизационного плана.</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    Во исполнение писем ФГУП «ЦНИИ» «ЦЕНТР» и ОАО «Центр технологии </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       судостроения и судоремонта» были заполнены формы паспорта предприятия и </w:t>
      </w:r>
    </w:p>
    <w:p w:rsidR="00F54F3B" w:rsidRPr="000A6CFF" w:rsidRDefault="00F54F3B" w:rsidP="000A6CFF">
      <w:pPr>
        <w:pStyle w:val="af4"/>
        <w:rPr>
          <w:rFonts w:ascii="Times New Roman" w:hAnsi="Times New Roman"/>
          <w:sz w:val="26"/>
          <w:szCs w:val="26"/>
          <w:lang w:eastAsia="ru-RU"/>
        </w:rPr>
      </w:pPr>
      <w:r w:rsidRPr="000A6CFF">
        <w:rPr>
          <w:rFonts w:ascii="Times New Roman" w:hAnsi="Times New Roman"/>
          <w:sz w:val="26"/>
          <w:szCs w:val="26"/>
          <w:lang w:eastAsia="ru-RU"/>
        </w:rPr>
        <w:t xml:space="preserve">        </w:t>
      </w:r>
      <w:proofErr w:type="gramStart"/>
      <w:r w:rsidRPr="000A6CFF">
        <w:rPr>
          <w:rFonts w:ascii="Times New Roman" w:hAnsi="Times New Roman"/>
          <w:sz w:val="26"/>
          <w:szCs w:val="26"/>
          <w:lang w:eastAsia="ru-RU"/>
        </w:rPr>
        <w:t>отправлены</w:t>
      </w:r>
      <w:proofErr w:type="gramEnd"/>
      <w:r w:rsidRPr="000A6CFF">
        <w:rPr>
          <w:rFonts w:ascii="Times New Roman" w:hAnsi="Times New Roman"/>
          <w:sz w:val="26"/>
          <w:szCs w:val="26"/>
          <w:lang w:eastAsia="ru-RU"/>
        </w:rPr>
        <w:t xml:space="preserve"> по адресам.</w:t>
      </w:r>
    </w:p>
    <w:p w:rsidR="008F4273" w:rsidRPr="000A6CFF" w:rsidRDefault="000A6CFF" w:rsidP="000A6CFF">
      <w:pPr>
        <w:pStyle w:val="af4"/>
        <w:rPr>
          <w:rFonts w:ascii="Times New Roman" w:hAnsi="Times New Roman"/>
          <w:sz w:val="26"/>
          <w:szCs w:val="26"/>
          <w:lang w:eastAsia="ru-RU"/>
        </w:rPr>
      </w:pPr>
      <w:r w:rsidRPr="000A6CFF">
        <w:rPr>
          <w:rFonts w:ascii="Times New Roman" w:hAnsi="Times New Roman"/>
          <w:sz w:val="26"/>
          <w:szCs w:val="26"/>
          <w:lang w:eastAsia="ru-RU"/>
        </w:rPr>
        <w:lastRenderedPageBreak/>
        <w:t xml:space="preserve">       </w:t>
      </w:r>
    </w:p>
    <w:p w:rsidR="009E79A4" w:rsidRPr="009E79A4" w:rsidRDefault="008F4273" w:rsidP="00A25B74">
      <w:pPr>
        <w:spacing w:after="0" w:line="360" w:lineRule="auto"/>
        <w:rPr>
          <w:rFonts w:ascii="Times New Roman" w:eastAsia="Calibri" w:hAnsi="Times New Roman" w:cs="Times New Roman"/>
          <w:b/>
          <w:sz w:val="26"/>
          <w:szCs w:val="26"/>
        </w:rPr>
      </w:pPr>
      <w:r w:rsidRPr="009E79A4">
        <w:rPr>
          <w:rFonts w:ascii="Times New Roman" w:eastAsia="Times New Roman" w:hAnsi="Times New Roman" w:cs="Times New Roman"/>
          <w:b/>
          <w:sz w:val="26"/>
          <w:szCs w:val="26"/>
          <w:lang w:eastAsia="ru-RU"/>
        </w:rPr>
        <w:t xml:space="preserve">  3</w:t>
      </w:r>
      <w:r w:rsidR="009E79A4" w:rsidRPr="009E79A4">
        <w:rPr>
          <w:rFonts w:ascii="Times New Roman" w:eastAsia="Times New Roman" w:hAnsi="Times New Roman" w:cs="Times New Roman"/>
          <w:b/>
          <w:sz w:val="26"/>
          <w:szCs w:val="26"/>
          <w:lang w:eastAsia="ru-RU"/>
        </w:rPr>
        <w:t>.</w:t>
      </w:r>
      <w:r w:rsidRPr="009E79A4">
        <w:rPr>
          <w:rFonts w:ascii="Times New Roman" w:eastAsia="Calibri" w:hAnsi="Times New Roman" w:cs="Times New Roman"/>
          <w:sz w:val="26"/>
          <w:szCs w:val="26"/>
        </w:rPr>
        <w:t xml:space="preserve"> </w:t>
      </w:r>
      <w:r w:rsidR="009E79A4" w:rsidRPr="009E79A4">
        <w:rPr>
          <w:rFonts w:ascii="Times New Roman" w:eastAsia="Calibri" w:hAnsi="Times New Roman" w:cs="Times New Roman"/>
          <w:b/>
          <w:sz w:val="26"/>
          <w:szCs w:val="26"/>
        </w:rPr>
        <w:t>Отдел главного метролога к</w:t>
      </w:r>
      <w:r w:rsidR="009E79A4">
        <w:rPr>
          <w:rFonts w:ascii="Times New Roman" w:eastAsia="Calibri" w:hAnsi="Times New Roman" w:cs="Times New Roman"/>
          <w:b/>
          <w:sz w:val="26"/>
          <w:szCs w:val="26"/>
        </w:rPr>
        <w:t xml:space="preserve"> отчётному собранию акционеров </w:t>
      </w:r>
      <w:r w:rsidR="009E79A4" w:rsidRPr="009E79A4">
        <w:rPr>
          <w:rFonts w:ascii="Times New Roman" w:eastAsia="Calibri" w:hAnsi="Times New Roman" w:cs="Times New Roman"/>
          <w:b/>
          <w:sz w:val="26"/>
          <w:szCs w:val="26"/>
        </w:rPr>
        <w:t>АО «Завод имени Гаджиева»</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За отчетный период отделом главного метролога были выполнены следующие работы:</w:t>
      </w:r>
    </w:p>
    <w:p w:rsidR="009E79A4" w:rsidRPr="000A6CFF" w:rsidRDefault="004F632D" w:rsidP="000A6CFF">
      <w:pPr>
        <w:pStyle w:val="af4"/>
        <w:jc w:val="both"/>
        <w:rPr>
          <w:rFonts w:ascii="Times New Roman" w:hAnsi="Times New Roman"/>
          <w:sz w:val="26"/>
          <w:szCs w:val="26"/>
        </w:rPr>
      </w:pPr>
      <w:r>
        <w:rPr>
          <w:rFonts w:ascii="Times New Roman" w:hAnsi="Times New Roman"/>
          <w:sz w:val="26"/>
          <w:szCs w:val="26"/>
        </w:rPr>
        <w:t xml:space="preserve">     - разработаны </w:t>
      </w:r>
      <w:r w:rsidR="009E79A4" w:rsidRPr="000A6CFF">
        <w:rPr>
          <w:rFonts w:ascii="Times New Roman" w:hAnsi="Times New Roman"/>
          <w:sz w:val="26"/>
          <w:szCs w:val="26"/>
        </w:rPr>
        <w:t>цели в области качества отдела главного метролога на 2016г.;</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 xml:space="preserve">   - стандарты предприятия: СТП ЛШТИ.2.01-2016г. «СМК. Метрологическая экспертиза  технической документации», СТП ЛШТИ.193-2015г.;</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 извещения на изменения руководства по качеству и стандартов предприятия: РК-СМК- 2015,  СТП ЛШТИ.176,  СТП ЛШТИ.222,  СТП ЛШТИ.197, СТП ЛШТИ.2.10;</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 «Программа и методика периодической аттестации стендов для испытания гибких металлических шлангов» в соответствии с внедренным на заводе в 2016 году ГОСТ РВ 0008-002</w:t>
      </w:r>
      <w:proofErr w:type="gramStart"/>
      <w:r w:rsidRPr="000A6CFF">
        <w:rPr>
          <w:rFonts w:ascii="Times New Roman" w:hAnsi="Times New Roman"/>
          <w:sz w:val="26"/>
          <w:szCs w:val="26"/>
        </w:rPr>
        <w:t xml:space="preserve"> ;</w:t>
      </w:r>
      <w:proofErr w:type="gramEnd"/>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 паспорта стандартных образцов на 5 листах;</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 xml:space="preserve">     -заполнены и сданы в ОГТ соответствующие формы для включения в паспорт завода;</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 xml:space="preserve">   -проведены арбитражные измерения резиновых колец и деталей скважинного насоса;</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 xml:space="preserve">   По результатам анализа представленных документов Федеральным агентством по техническому регулированию и метрологии издан приказ за № 1356 (Приложение 5) от 13.11.2015 г. «Об утверждении эталонов единиц величин», для </w:t>
      </w:r>
      <w:r w:rsidRPr="000A6CFF">
        <w:rPr>
          <w:rFonts w:ascii="Times New Roman" w:hAnsi="Times New Roman"/>
          <w:b/>
          <w:sz w:val="26"/>
          <w:szCs w:val="26"/>
        </w:rPr>
        <w:t>12 наименований  эталонов единиц величин</w:t>
      </w:r>
      <w:r w:rsidRPr="000A6CFF">
        <w:rPr>
          <w:rFonts w:ascii="Times New Roman" w:hAnsi="Times New Roman"/>
          <w:sz w:val="26"/>
          <w:szCs w:val="26"/>
        </w:rPr>
        <w:t xml:space="preserve"> внесенных в Государственный реестр и хранителем которых являются АО «Завод имени Гаджиева»;</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 xml:space="preserve">- в установленные и согласованные сроки была проведена поверка </w:t>
      </w:r>
      <w:r w:rsidRPr="000A6CFF">
        <w:rPr>
          <w:rFonts w:ascii="Times New Roman" w:hAnsi="Times New Roman"/>
          <w:b/>
          <w:sz w:val="26"/>
          <w:szCs w:val="26"/>
        </w:rPr>
        <w:t>30тыс. 999</w:t>
      </w:r>
      <w:r w:rsidRPr="000A6CFF">
        <w:rPr>
          <w:rFonts w:ascii="Times New Roman" w:hAnsi="Times New Roman"/>
          <w:sz w:val="26"/>
          <w:szCs w:val="26"/>
        </w:rPr>
        <w:t xml:space="preserve"> </w:t>
      </w:r>
      <w:r w:rsidRPr="000A6CFF">
        <w:rPr>
          <w:rFonts w:ascii="Times New Roman" w:hAnsi="Times New Roman"/>
          <w:b/>
          <w:sz w:val="26"/>
          <w:szCs w:val="26"/>
        </w:rPr>
        <w:t xml:space="preserve">единиц </w:t>
      </w:r>
      <w:r w:rsidRPr="000A6CFF">
        <w:rPr>
          <w:rFonts w:ascii="Times New Roman" w:hAnsi="Times New Roman"/>
          <w:sz w:val="26"/>
          <w:szCs w:val="26"/>
        </w:rPr>
        <w:t>средств измерения и контроля специалистами отдела главного метролога</w:t>
      </w:r>
      <w:proofErr w:type="gramStart"/>
      <w:r w:rsidRPr="000A6CFF">
        <w:rPr>
          <w:rFonts w:ascii="Times New Roman" w:hAnsi="Times New Roman"/>
          <w:sz w:val="26"/>
          <w:szCs w:val="26"/>
        </w:rPr>
        <w:t xml:space="preserve"> .</w:t>
      </w:r>
      <w:proofErr w:type="gramEnd"/>
      <w:r w:rsidRPr="000A6CFF">
        <w:rPr>
          <w:rFonts w:ascii="Times New Roman" w:hAnsi="Times New Roman"/>
          <w:sz w:val="26"/>
          <w:szCs w:val="26"/>
        </w:rPr>
        <w:t xml:space="preserve"> За I квартал 2017 года </w:t>
      </w:r>
      <w:proofErr w:type="spellStart"/>
      <w:r w:rsidRPr="000A6CFF">
        <w:rPr>
          <w:rFonts w:ascii="Times New Roman" w:hAnsi="Times New Roman"/>
          <w:sz w:val="26"/>
          <w:szCs w:val="26"/>
        </w:rPr>
        <w:t>поверено</w:t>
      </w:r>
      <w:proofErr w:type="spellEnd"/>
      <w:r w:rsidRPr="000A6CFF">
        <w:rPr>
          <w:rFonts w:ascii="Times New Roman" w:hAnsi="Times New Roman"/>
          <w:sz w:val="26"/>
          <w:szCs w:val="26"/>
        </w:rPr>
        <w:t xml:space="preserve"> </w:t>
      </w:r>
      <w:r w:rsidRPr="000A6CFF">
        <w:rPr>
          <w:rFonts w:ascii="Times New Roman" w:hAnsi="Times New Roman"/>
          <w:b/>
          <w:sz w:val="26"/>
          <w:szCs w:val="26"/>
        </w:rPr>
        <w:t>8 482 единицы</w:t>
      </w:r>
      <w:r w:rsidRPr="000A6CFF">
        <w:rPr>
          <w:rFonts w:ascii="Times New Roman" w:hAnsi="Times New Roman"/>
          <w:sz w:val="26"/>
          <w:szCs w:val="26"/>
        </w:rPr>
        <w:t xml:space="preserve"> средств измерений. Случаи отступления от утвержденных в установленном порядке графиков поверки не выявлены;</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 xml:space="preserve">- организована поверка образцовых средств измерений в количестве </w:t>
      </w:r>
      <w:r w:rsidRPr="000A6CFF">
        <w:rPr>
          <w:rFonts w:ascii="Times New Roman" w:hAnsi="Times New Roman"/>
          <w:b/>
          <w:sz w:val="26"/>
          <w:szCs w:val="26"/>
        </w:rPr>
        <w:t>335 единиц</w:t>
      </w:r>
      <w:r w:rsidRPr="000A6CFF">
        <w:rPr>
          <w:rFonts w:ascii="Times New Roman" w:hAnsi="Times New Roman"/>
          <w:sz w:val="26"/>
          <w:szCs w:val="26"/>
        </w:rPr>
        <w:t xml:space="preserve"> в органах государственной метрологической службы; </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 проведена проверка технического (термического) оборудования участка №17, цехов №16, 18,5,3,8,2 с целью качественного изготовления продукции РТИ, термообработки деталей на изделия;</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 аттестовано 16 наименований испытательного оборудования в 2016г. и 4 наименования  в 2017г.;</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 проведена метрологическая экспертиза технической документации на скважинный насос, на пресс-формы для резиновых колец с приемкой  ВП, на испытательные стенды; за I квартал 2017г. выполнена экспертиза технической документации в количестве 273 листа формата А</w:t>
      </w:r>
      <w:proofErr w:type="gramStart"/>
      <w:r w:rsidRPr="000A6CFF">
        <w:rPr>
          <w:rFonts w:ascii="Times New Roman" w:hAnsi="Times New Roman"/>
          <w:sz w:val="26"/>
          <w:szCs w:val="26"/>
        </w:rPr>
        <w:t>4</w:t>
      </w:r>
      <w:proofErr w:type="gramEnd"/>
      <w:r w:rsidRPr="000A6CFF">
        <w:rPr>
          <w:rFonts w:ascii="Times New Roman" w:hAnsi="Times New Roman"/>
          <w:sz w:val="26"/>
          <w:szCs w:val="26"/>
        </w:rPr>
        <w:t>.</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 подготовлены и предоставлены справки по устранению несоответствий, выявленных  ОС СМК «</w:t>
      </w:r>
      <w:proofErr w:type="spellStart"/>
      <w:r w:rsidRPr="000A6CFF">
        <w:rPr>
          <w:rFonts w:ascii="Times New Roman" w:hAnsi="Times New Roman"/>
          <w:sz w:val="26"/>
          <w:szCs w:val="26"/>
        </w:rPr>
        <w:t>Союзсерт</w:t>
      </w:r>
      <w:proofErr w:type="spellEnd"/>
      <w:r w:rsidRPr="000A6CFF">
        <w:rPr>
          <w:rFonts w:ascii="Times New Roman" w:hAnsi="Times New Roman"/>
          <w:sz w:val="26"/>
          <w:szCs w:val="26"/>
        </w:rPr>
        <w:t>»;</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 составлены ежемесячные и ежеквартальные отчеты ВП 874 по выполнению «Плана мероприятий по метрологическому обеспечению выпускаемой продукции на 2016г.»,  «Плана отдела главного метролога на 2016г.»;</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 составлены следующие графики:</w:t>
      </w:r>
    </w:p>
    <w:p w:rsidR="009E79A4" w:rsidRPr="000A6CFF" w:rsidRDefault="009E79A4" w:rsidP="004F632D">
      <w:pPr>
        <w:pStyle w:val="af4"/>
        <w:jc w:val="both"/>
        <w:rPr>
          <w:rFonts w:ascii="Times New Roman" w:hAnsi="Times New Roman"/>
          <w:sz w:val="26"/>
          <w:szCs w:val="26"/>
        </w:rPr>
      </w:pPr>
      <w:r w:rsidRPr="000A6CFF">
        <w:rPr>
          <w:rFonts w:ascii="Times New Roman" w:hAnsi="Times New Roman"/>
          <w:sz w:val="26"/>
          <w:szCs w:val="26"/>
        </w:rPr>
        <w:lastRenderedPageBreak/>
        <w:t xml:space="preserve">     - «График проведения метрологического надзора в подразделениях АО «Завод имени Гаджиева» на 2017г» разработан, утвержден генеральным директором АО «Завод имени Гаджиева» и согласован с начальником ВП 874 09.12.16г. </w:t>
      </w:r>
    </w:p>
    <w:p w:rsidR="009E79A4" w:rsidRPr="000A6CFF" w:rsidRDefault="009E79A4" w:rsidP="000A6CFF">
      <w:pPr>
        <w:pStyle w:val="af4"/>
        <w:jc w:val="both"/>
        <w:rPr>
          <w:rFonts w:ascii="Times New Roman" w:hAnsi="Times New Roman"/>
          <w:sz w:val="26"/>
          <w:szCs w:val="26"/>
        </w:rPr>
      </w:pPr>
      <w:r w:rsidRPr="000A6CFF">
        <w:rPr>
          <w:rFonts w:ascii="Times New Roman" w:hAnsi="Times New Roman"/>
          <w:sz w:val="26"/>
          <w:szCs w:val="26"/>
        </w:rPr>
        <w:t>В связи с изменением юридического адреса завода и изменением аббревиатуры «ОАО» на «АО» были изменены и предоставлены в соответствующие государственные органы документы с внесенными изменениями.</w:t>
      </w:r>
    </w:p>
    <w:p w:rsidR="003D3E59" w:rsidRPr="000A6CFF" w:rsidRDefault="003D3E59" w:rsidP="000A6CFF">
      <w:pPr>
        <w:pStyle w:val="af4"/>
        <w:rPr>
          <w:rFonts w:ascii="Times New Roman" w:hAnsi="Times New Roman"/>
          <w:sz w:val="26"/>
          <w:szCs w:val="26"/>
        </w:rPr>
      </w:pPr>
    </w:p>
    <w:p w:rsidR="003D3E59" w:rsidRPr="009E79A4" w:rsidRDefault="003D3E59" w:rsidP="003D3E59">
      <w:pPr>
        <w:spacing w:after="0"/>
        <w:ind w:firstLine="284"/>
        <w:jc w:val="both"/>
        <w:rPr>
          <w:rFonts w:ascii="Times New Roman" w:eastAsia="Calibri" w:hAnsi="Times New Roman" w:cs="Times New Roman"/>
          <w:sz w:val="26"/>
          <w:szCs w:val="26"/>
        </w:rPr>
      </w:pPr>
    </w:p>
    <w:p w:rsidR="00785B6D" w:rsidRPr="00137A9B" w:rsidRDefault="00137A9B" w:rsidP="00137A9B">
      <w:pPr>
        <w:spacing w:after="0" w:line="240" w:lineRule="auto"/>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4.  </w:t>
      </w:r>
      <w:r w:rsidR="00785B6D" w:rsidRPr="00137A9B">
        <w:rPr>
          <w:rFonts w:ascii="Times New Roman" w:eastAsia="Calibri" w:hAnsi="Times New Roman" w:cs="Times New Roman"/>
          <w:b/>
          <w:sz w:val="26"/>
          <w:szCs w:val="26"/>
        </w:rPr>
        <w:t>Список выполненных  работ по ОМА за 2016 г.</w:t>
      </w:r>
    </w:p>
    <w:p w:rsidR="00785B6D" w:rsidRPr="00785B6D" w:rsidRDefault="00927FCC" w:rsidP="00785B6D">
      <w:pPr>
        <w:numPr>
          <w:ilvl w:val="0"/>
          <w:numId w:val="15"/>
        </w:numPr>
        <w:contextualSpacing/>
        <w:rPr>
          <w:rFonts w:ascii="Times New Roman" w:eastAsia="Calibri" w:hAnsi="Times New Roman" w:cs="Times New Roman"/>
          <w:sz w:val="26"/>
          <w:szCs w:val="26"/>
        </w:rPr>
      </w:pPr>
      <w:r>
        <w:rPr>
          <w:rFonts w:ascii="Times New Roman" w:eastAsia="Calibri" w:hAnsi="Times New Roman" w:cs="Times New Roman"/>
          <w:sz w:val="26"/>
          <w:szCs w:val="26"/>
        </w:rPr>
        <w:t>Механизация загрузки печи</w:t>
      </w:r>
      <w:r w:rsidR="00785B6D" w:rsidRPr="00785B6D">
        <w:rPr>
          <w:rFonts w:ascii="Times New Roman" w:eastAsia="Calibri" w:hAnsi="Times New Roman" w:cs="Times New Roman"/>
          <w:sz w:val="26"/>
          <w:szCs w:val="26"/>
        </w:rPr>
        <w:t xml:space="preserve"> обжига в цехе №3. </w:t>
      </w:r>
    </w:p>
    <w:p w:rsidR="00785B6D" w:rsidRPr="00785B6D" w:rsidRDefault="00785B6D" w:rsidP="00785B6D">
      <w:pPr>
        <w:numPr>
          <w:ilvl w:val="0"/>
          <w:numId w:val="15"/>
        </w:numPr>
        <w:contextualSpacing/>
        <w:rPr>
          <w:rFonts w:ascii="Times New Roman" w:eastAsia="Calibri" w:hAnsi="Times New Roman" w:cs="Times New Roman"/>
          <w:sz w:val="26"/>
          <w:szCs w:val="26"/>
        </w:rPr>
      </w:pPr>
      <w:r w:rsidRPr="00785B6D">
        <w:rPr>
          <w:rFonts w:ascii="Times New Roman" w:eastAsia="Calibri" w:hAnsi="Times New Roman" w:cs="Times New Roman"/>
          <w:sz w:val="26"/>
          <w:szCs w:val="26"/>
        </w:rPr>
        <w:t>Вентиляция вытяжная на участке заливке  в цехе №3.</w:t>
      </w:r>
    </w:p>
    <w:p w:rsidR="00785B6D" w:rsidRPr="00785B6D" w:rsidRDefault="00927FCC" w:rsidP="00785B6D">
      <w:pPr>
        <w:numPr>
          <w:ilvl w:val="0"/>
          <w:numId w:val="15"/>
        </w:numPr>
        <w:contextualSpacing/>
        <w:rPr>
          <w:rFonts w:ascii="Times New Roman" w:eastAsia="Calibri" w:hAnsi="Times New Roman" w:cs="Times New Roman"/>
          <w:sz w:val="26"/>
          <w:szCs w:val="26"/>
        </w:rPr>
      </w:pPr>
      <w:r>
        <w:rPr>
          <w:rFonts w:ascii="Times New Roman" w:eastAsia="Calibri" w:hAnsi="Times New Roman" w:cs="Times New Roman"/>
          <w:sz w:val="26"/>
          <w:szCs w:val="26"/>
        </w:rPr>
        <w:t>Вентиляция вытяжная печ</w:t>
      </w:r>
      <w:r w:rsidR="00785B6D" w:rsidRPr="00785B6D">
        <w:rPr>
          <w:rFonts w:ascii="Times New Roman" w:eastAsia="Calibri" w:hAnsi="Times New Roman" w:cs="Times New Roman"/>
          <w:sz w:val="26"/>
          <w:szCs w:val="26"/>
        </w:rPr>
        <w:t xml:space="preserve">ами  </w:t>
      </w:r>
      <w:proofErr w:type="spellStart"/>
      <w:proofErr w:type="gramStart"/>
      <w:r w:rsidR="00785B6D" w:rsidRPr="00785B6D">
        <w:rPr>
          <w:rFonts w:ascii="Times New Roman" w:eastAsia="Calibri" w:hAnsi="Times New Roman" w:cs="Times New Roman"/>
          <w:sz w:val="26"/>
          <w:szCs w:val="26"/>
        </w:rPr>
        <w:t>ист</w:t>
      </w:r>
      <w:proofErr w:type="spellEnd"/>
      <w:proofErr w:type="gramEnd"/>
      <w:r w:rsidR="00785B6D" w:rsidRPr="00785B6D">
        <w:rPr>
          <w:rFonts w:ascii="Times New Roman" w:eastAsia="Calibri" w:hAnsi="Times New Roman" w:cs="Times New Roman"/>
          <w:sz w:val="26"/>
          <w:szCs w:val="26"/>
        </w:rPr>
        <w:t xml:space="preserve"> 1 в цехе №3. </w:t>
      </w:r>
    </w:p>
    <w:p w:rsidR="00785B6D" w:rsidRPr="00785B6D" w:rsidRDefault="00927FCC" w:rsidP="00785B6D">
      <w:pPr>
        <w:numPr>
          <w:ilvl w:val="0"/>
          <w:numId w:val="15"/>
        </w:numPr>
        <w:contextualSpacing/>
        <w:rPr>
          <w:rFonts w:ascii="Times New Roman" w:eastAsia="Calibri" w:hAnsi="Times New Roman" w:cs="Times New Roman"/>
          <w:sz w:val="26"/>
          <w:szCs w:val="26"/>
        </w:rPr>
      </w:pPr>
      <w:r>
        <w:rPr>
          <w:rFonts w:ascii="Times New Roman" w:eastAsia="Calibri" w:hAnsi="Times New Roman" w:cs="Times New Roman"/>
          <w:sz w:val="26"/>
          <w:szCs w:val="26"/>
        </w:rPr>
        <w:t>Вентиляция вытяжная  над печ</w:t>
      </w:r>
      <w:r w:rsidR="00785B6D" w:rsidRPr="00785B6D">
        <w:rPr>
          <w:rFonts w:ascii="Times New Roman" w:eastAsia="Calibri" w:hAnsi="Times New Roman" w:cs="Times New Roman"/>
          <w:sz w:val="26"/>
          <w:szCs w:val="26"/>
        </w:rPr>
        <w:t xml:space="preserve">ами  </w:t>
      </w:r>
      <w:proofErr w:type="spellStart"/>
      <w:proofErr w:type="gramStart"/>
      <w:r w:rsidR="00785B6D" w:rsidRPr="00785B6D">
        <w:rPr>
          <w:rFonts w:ascii="Times New Roman" w:eastAsia="Calibri" w:hAnsi="Times New Roman" w:cs="Times New Roman"/>
          <w:sz w:val="26"/>
          <w:szCs w:val="26"/>
        </w:rPr>
        <w:t>ист</w:t>
      </w:r>
      <w:proofErr w:type="spellEnd"/>
      <w:proofErr w:type="gramEnd"/>
      <w:r w:rsidR="00785B6D" w:rsidRPr="00785B6D">
        <w:rPr>
          <w:rFonts w:ascii="Times New Roman" w:eastAsia="Calibri" w:hAnsi="Times New Roman" w:cs="Times New Roman"/>
          <w:sz w:val="26"/>
          <w:szCs w:val="26"/>
        </w:rPr>
        <w:t xml:space="preserve"> - 06  на участке  ВПФ цеха №4.</w:t>
      </w:r>
    </w:p>
    <w:p w:rsidR="00785B6D" w:rsidRPr="00785B6D" w:rsidRDefault="00785B6D" w:rsidP="00785B6D">
      <w:pPr>
        <w:numPr>
          <w:ilvl w:val="0"/>
          <w:numId w:val="15"/>
        </w:numPr>
        <w:contextualSpacing/>
        <w:rPr>
          <w:rFonts w:ascii="Times New Roman" w:eastAsia="Calibri" w:hAnsi="Times New Roman" w:cs="Times New Roman"/>
          <w:sz w:val="26"/>
          <w:szCs w:val="26"/>
        </w:rPr>
      </w:pPr>
      <w:r w:rsidRPr="00785B6D">
        <w:rPr>
          <w:rFonts w:ascii="Times New Roman" w:eastAsia="Calibri" w:hAnsi="Times New Roman" w:cs="Times New Roman"/>
          <w:sz w:val="26"/>
          <w:szCs w:val="26"/>
        </w:rPr>
        <w:t>Раб</w:t>
      </w:r>
      <w:r w:rsidR="00927FCC">
        <w:rPr>
          <w:rFonts w:ascii="Times New Roman" w:eastAsia="Calibri" w:hAnsi="Times New Roman" w:cs="Times New Roman"/>
          <w:sz w:val="26"/>
          <w:szCs w:val="26"/>
        </w:rPr>
        <w:t>очая  площадка к печ</w:t>
      </w:r>
      <w:r w:rsidRPr="00785B6D">
        <w:rPr>
          <w:rFonts w:ascii="Times New Roman" w:eastAsia="Calibri" w:hAnsi="Times New Roman" w:cs="Times New Roman"/>
          <w:sz w:val="26"/>
          <w:szCs w:val="26"/>
        </w:rPr>
        <w:t xml:space="preserve">ам  </w:t>
      </w:r>
      <w:proofErr w:type="spellStart"/>
      <w:proofErr w:type="gramStart"/>
      <w:r w:rsidRPr="00785B6D">
        <w:rPr>
          <w:rFonts w:ascii="Times New Roman" w:eastAsia="Calibri" w:hAnsi="Times New Roman" w:cs="Times New Roman"/>
          <w:sz w:val="26"/>
          <w:szCs w:val="26"/>
        </w:rPr>
        <w:t>ист</w:t>
      </w:r>
      <w:proofErr w:type="spellEnd"/>
      <w:proofErr w:type="gramEnd"/>
      <w:r w:rsidRPr="00785B6D">
        <w:rPr>
          <w:rFonts w:ascii="Times New Roman" w:eastAsia="Calibri" w:hAnsi="Times New Roman" w:cs="Times New Roman"/>
          <w:sz w:val="26"/>
          <w:szCs w:val="26"/>
        </w:rPr>
        <w:t xml:space="preserve"> – 06 на участке ВПФ цеха №4.</w:t>
      </w:r>
    </w:p>
    <w:p w:rsidR="00785B6D" w:rsidRPr="00785B6D" w:rsidRDefault="00785B6D" w:rsidP="00785B6D">
      <w:pPr>
        <w:numPr>
          <w:ilvl w:val="0"/>
          <w:numId w:val="15"/>
        </w:numPr>
        <w:contextualSpacing/>
        <w:rPr>
          <w:rFonts w:ascii="Times New Roman" w:eastAsia="Calibri" w:hAnsi="Times New Roman" w:cs="Times New Roman"/>
          <w:sz w:val="26"/>
          <w:szCs w:val="26"/>
        </w:rPr>
      </w:pPr>
      <w:r w:rsidRPr="00785B6D">
        <w:rPr>
          <w:rFonts w:ascii="Times New Roman" w:eastAsia="Calibri" w:hAnsi="Times New Roman" w:cs="Times New Roman"/>
          <w:sz w:val="26"/>
          <w:szCs w:val="26"/>
        </w:rPr>
        <w:t xml:space="preserve">Изготовление  </w:t>
      </w:r>
      <w:proofErr w:type="spellStart"/>
      <w:r w:rsidRPr="00785B6D">
        <w:rPr>
          <w:rFonts w:ascii="Times New Roman" w:eastAsia="Calibri" w:hAnsi="Times New Roman" w:cs="Times New Roman"/>
          <w:sz w:val="26"/>
          <w:szCs w:val="26"/>
        </w:rPr>
        <w:t>оргоснастки</w:t>
      </w:r>
      <w:proofErr w:type="spellEnd"/>
      <w:r w:rsidRPr="00785B6D">
        <w:rPr>
          <w:rFonts w:ascii="Times New Roman" w:eastAsia="Calibri" w:hAnsi="Times New Roman" w:cs="Times New Roman"/>
          <w:sz w:val="26"/>
          <w:szCs w:val="26"/>
        </w:rPr>
        <w:t xml:space="preserve">  для цеха №4. </w:t>
      </w:r>
    </w:p>
    <w:p w:rsidR="00785B6D" w:rsidRPr="00785B6D" w:rsidRDefault="00785B6D" w:rsidP="00785B6D">
      <w:pPr>
        <w:numPr>
          <w:ilvl w:val="0"/>
          <w:numId w:val="15"/>
        </w:numPr>
        <w:contextualSpacing/>
        <w:rPr>
          <w:rFonts w:ascii="Times New Roman" w:eastAsia="Calibri" w:hAnsi="Times New Roman" w:cs="Times New Roman"/>
          <w:sz w:val="26"/>
          <w:szCs w:val="26"/>
        </w:rPr>
      </w:pPr>
      <w:r w:rsidRPr="00785B6D">
        <w:rPr>
          <w:rFonts w:ascii="Times New Roman" w:eastAsia="Calibri" w:hAnsi="Times New Roman" w:cs="Times New Roman"/>
          <w:sz w:val="26"/>
          <w:szCs w:val="26"/>
        </w:rPr>
        <w:t>Монтаж и доработки механизированной  линии ВПФ цеха №4.</w:t>
      </w:r>
    </w:p>
    <w:p w:rsidR="00785B6D" w:rsidRPr="00785B6D" w:rsidRDefault="00785B6D" w:rsidP="00785B6D">
      <w:pPr>
        <w:ind w:left="360"/>
        <w:rPr>
          <w:rFonts w:ascii="Calibri" w:eastAsia="Calibri" w:hAnsi="Calibri" w:cs="Times New Roman"/>
          <w:sz w:val="36"/>
          <w:szCs w:val="36"/>
        </w:rPr>
      </w:pPr>
    </w:p>
    <w:p w:rsidR="00785B6D" w:rsidRPr="008F4273" w:rsidRDefault="00785B6D" w:rsidP="008F4273">
      <w:pPr>
        <w:spacing w:after="0" w:line="240" w:lineRule="auto"/>
        <w:ind w:left="360"/>
        <w:rPr>
          <w:rFonts w:ascii="Times New Roman" w:eastAsia="Times New Roman" w:hAnsi="Times New Roman" w:cs="Times New Roman"/>
          <w:b/>
          <w:sz w:val="24"/>
          <w:szCs w:val="24"/>
          <w:lang w:eastAsia="ru-RU"/>
        </w:rPr>
      </w:pPr>
    </w:p>
    <w:p w:rsidR="008F4273" w:rsidRPr="008F4273" w:rsidRDefault="008F4273" w:rsidP="008F4273">
      <w:pPr>
        <w:spacing w:after="0" w:line="240" w:lineRule="auto"/>
        <w:ind w:left="360"/>
        <w:rPr>
          <w:rFonts w:ascii="Times New Roman" w:eastAsia="Times New Roman" w:hAnsi="Times New Roman" w:cs="Times New Roman"/>
          <w:b/>
          <w:sz w:val="24"/>
          <w:szCs w:val="24"/>
          <w:lang w:eastAsia="ru-RU"/>
        </w:rPr>
      </w:pPr>
    </w:p>
    <w:p w:rsidR="00A25B74" w:rsidRPr="00A25B74" w:rsidRDefault="008F4273" w:rsidP="00A25B74">
      <w:pPr>
        <w:spacing w:after="0" w:line="240" w:lineRule="auto"/>
        <w:rPr>
          <w:rFonts w:ascii="Times New Roman" w:eastAsia="Calibri" w:hAnsi="Times New Roman" w:cs="Times New Roman"/>
          <w:b/>
          <w:sz w:val="26"/>
          <w:szCs w:val="26"/>
        </w:rPr>
      </w:pPr>
      <w:r w:rsidRPr="008F4273">
        <w:rPr>
          <w:rFonts w:ascii="Times New Roman" w:eastAsia="Calibri" w:hAnsi="Times New Roman" w:cs="Times New Roman"/>
          <w:b/>
          <w:sz w:val="24"/>
          <w:szCs w:val="24"/>
        </w:rPr>
        <w:t xml:space="preserve">5. </w:t>
      </w:r>
      <w:r w:rsidR="00A25B74" w:rsidRPr="00A25B74">
        <w:rPr>
          <w:rFonts w:ascii="Times New Roman" w:eastAsia="Calibri" w:hAnsi="Times New Roman" w:cs="Times New Roman"/>
          <w:b/>
          <w:sz w:val="26"/>
          <w:szCs w:val="26"/>
        </w:rPr>
        <w:t>Отчет о выполненных работах ЦЗЛ за 2016г.</w:t>
      </w:r>
    </w:p>
    <w:p w:rsidR="00A25B74" w:rsidRPr="00A25B74" w:rsidRDefault="00A25B74" w:rsidP="00A25B74">
      <w:pPr>
        <w:numPr>
          <w:ilvl w:val="0"/>
          <w:numId w:val="16"/>
        </w:numPr>
        <w:contextualSpacing/>
        <w:rPr>
          <w:rFonts w:ascii="Times New Roman" w:eastAsia="Calibri" w:hAnsi="Times New Roman" w:cs="Times New Roman"/>
          <w:sz w:val="26"/>
          <w:szCs w:val="26"/>
        </w:rPr>
      </w:pPr>
      <w:proofErr w:type="gramStart"/>
      <w:r w:rsidRPr="00A25B74">
        <w:rPr>
          <w:rFonts w:ascii="Times New Roman" w:eastAsia="Calibri" w:hAnsi="Times New Roman" w:cs="Times New Roman"/>
          <w:sz w:val="26"/>
          <w:szCs w:val="26"/>
        </w:rPr>
        <w:t>Выполнены</w:t>
      </w:r>
      <w:proofErr w:type="gramEnd"/>
      <w:r w:rsidRPr="00A25B74">
        <w:rPr>
          <w:rFonts w:ascii="Times New Roman" w:eastAsia="Calibri" w:hAnsi="Times New Roman" w:cs="Times New Roman"/>
          <w:sz w:val="26"/>
          <w:szCs w:val="26"/>
        </w:rPr>
        <w:t xml:space="preserve"> – 44 металлографических анализов.</w:t>
      </w:r>
    </w:p>
    <w:p w:rsidR="00A25B74" w:rsidRPr="00A25B74" w:rsidRDefault="00A25B74" w:rsidP="00A25B74">
      <w:pPr>
        <w:numPr>
          <w:ilvl w:val="0"/>
          <w:numId w:val="16"/>
        </w:numPr>
        <w:contextualSpacing/>
        <w:rPr>
          <w:rFonts w:ascii="Times New Roman" w:eastAsia="Calibri" w:hAnsi="Times New Roman" w:cs="Times New Roman"/>
          <w:sz w:val="26"/>
          <w:szCs w:val="26"/>
        </w:rPr>
      </w:pPr>
      <w:r w:rsidRPr="00A25B74">
        <w:rPr>
          <w:rFonts w:ascii="Times New Roman" w:eastAsia="Calibri" w:hAnsi="Times New Roman" w:cs="Times New Roman"/>
          <w:sz w:val="26"/>
          <w:szCs w:val="26"/>
        </w:rPr>
        <w:t>Механических испытаний -2050.</w:t>
      </w:r>
    </w:p>
    <w:p w:rsidR="00A25B74" w:rsidRPr="00A25B74" w:rsidRDefault="00A25B74" w:rsidP="00A25B74">
      <w:pPr>
        <w:numPr>
          <w:ilvl w:val="0"/>
          <w:numId w:val="16"/>
        </w:numPr>
        <w:contextualSpacing/>
        <w:rPr>
          <w:rFonts w:ascii="Times New Roman" w:eastAsia="Calibri" w:hAnsi="Times New Roman" w:cs="Times New Roman"/>
          <w:sz w:val="26"/>
          <w:szCs w:val="26"/>
        </w:rPr>
      </w:pPr>
      <w:r w:rsidRPr="00A25B74">
        <w:rPr>
          <w:rFonts w:ascii="Times New Roman" w:eastAsia="Calibri" w:hAnsi="Times New Roman" w:cs="Times New Roman"/>
          <w:sz w:val="26"/>
          <w:szCs w:val="26"/>
        </w:rPr>
        <w:t>Неразрушающий контроль – 1500.</w:t>
      </w:r>
    </w:p>
    <w:p w:rsidR="00A25B74" w:rsidRPr="00A25B74" w:rsidRDefault="00A25B74" w:rsidP="00A25B74">
      <w:pPr>
        <w:numPr>
          <w:ilvl w:val="0"/>
          <w:numId w:val="16"/>
        </w:numPr>
        <w:contextualSpacing/>
        <w:rPr>
          <w:rFonts w:ascii="Times New Roman" w:eastAsia="Calibri" w:hAnsi="Times New Roman" w:cs="Times New Roman"/>
          <w:sz w:val="26"/>
          <w:szCs w:val="26"/>
        </w:rPr>
      </w:pPr>
      <w:r w:rsidRPr="00A25B74">
        <w:rPr>
          <w:rFonts w:ascii="Times New Roman" w:eastAsia="Calibri" w:hAnsi="Times New Roman" w:cs="Times New Roman"/>
          <w:sz w:val="26"/>
          <w:szCs w:val="26"/>
        </w:rPr>
        <w:t>Химических анализов:</w:t>
      </w:r>
    </w:p>
    <w:p w:rsidR="00A25B74" w:rsidRPr="00A25B74" w:rsidRDefault="00A25B74" w:rsidP="00A25B74">
      <w:pPr>
        <w:ind w:left="720"/>
        <w:contextualSpacing/>
        <w:rPr>
          <w:rFonts w:ascii="Times New Roman" w:eastAsia="Calibri" w:hAnsi="Times New Roman" w:cs="Times New Roman"/>
          <w:sz w:val="26"/>
          <w:szCs w:val="26"/>
        </w:rPr>
      </w:pPr>
      <w:r w:rsidRPr="00A25B74">
        <w:rPr>
          <w:rFonts w:ascii="Times New Roman" w:eastAsia="Calibri" w:hAnsi="Times New Roman" w:cs="Times New Roman"/>
          <w:sz w:val="26"/>
          <w:szCs w:val="26"/>
        </w:rPr>
        <w:t>металлов и сплавов – 1050</w:t>
      </w:r>
    </w:p>
    <w:p w:rsidR="00A25B74" w:rsidRPr="00A25B74" w:rsidRDefault="00A25B74" w:rsidP="00A25B74">
      <w:pPr>
        <w:ind w:left="720"/>
        <w:contextualSpacing/>
        <w:rPr>
          <w:rFonts w:ascii="Times New Roman" w:eastAsia="Calibri" w:hAnsi="Times New Roman" w:cs="Times New Roman"/>
          <w:sz w:val="26"/>
          <w:szCs w:val="26"/>
        </w:rPr>
      </w:pPr>
      <w:r w:rsidRPr="00A25B74">
        <w:rPr>
          <w:rFonts w:ascii="Times New Roman" w:eastAsia="Calibri" w:hAnsi="Times New Roman" w:cs="Times New Roman"/>
          <w:sz w:val="26"/>
          <w:szCs w:val="26"/>
        </w:rPr>
        <w:t>гальванических ванн – 58</w:t>
      </w:r>
    </w:p>
    <w:p w:rsidR="00A25B74" w:rsidRPr="00A25B74" w:rsidRDefault="00A25B74" w:rsidP="00A25B74">
      <w:pPr>
        <w:ind w:left="720"/>
        <w:contextualSpacing/>
        <w:rPr>
          <w:rFonts w:ascii="Times New Roman" w:eastAsia="Calibri" w:hAnsi="Times New Roman" w:cs="Times New Roman"/>
          <w:sz w:val="26"/>
          <w:szCs w:val="26"/>
        </w:rPr>
      </w:pPr>
      <w:r w:rsidRPr="00A25B74">
        <w:rPr>
          <w:rFonts w:ascii="Times New Roman" w:eastAsia="Calibri" w:hAnsi="Times New Roman" w:cs="Times New Roman"/>
          <w:sz w:val="26"/>
          <w:szCs w:val="26"/>
        </w:rPr>
        <w:t>МКК и прочие анализы: 590</w:t>
      </w:r>
    </w:p>
    <w:p w:rsidR="008F4273" w:rsidRPr="00CF5F50" w:rsidRDefault="008F4273" w:rsidP="00CF5F50">
      <w:pPr>
        <w:rPr>
          <w:rFonts w:ascii="Times New Roman" w:eastAsia="Calibri" w:hAnsi="Times New Roman" w:cs="Times New Roman"/>
          <w:sz w:val="26"/>
          <w:szCs w:val="26"/>
        </w:rPr>
      </w:pPr>
    </w:p>
    <w:p w:rsidR="008F4273" w:rsidRPr="008F4273" w:rsidRDefault="008F4273" w:rsidP="008F4273">
      <w:pPr>
        <w:tabs>
          <w:tab w:val="left" w:pos="3119"/>
        </w:tabs>
        <w:spacing w:after="0" w:line="360" w:lineRule="auto"/>
        <w:ind w:left="360"/>
        <w:jc w:val="both"/>
        <w:rPr>
          <w:rFonts w:ascii="Times New Roman" w:eastAsia="Times New Roman" w:hAnsi="Times New Roman" w:cs="Times New Roman"/>
          <w:b/>
          <w:color w:val="000000"/>
          <w:sz w:val="24"/>
          <w:szCs w:val="20"/>
          <w:lang w:eastAsia="ru-RU"/>
        </w:rPr>
      </w:pPr>
      <w:r w:rsidRPr="008F4273">
        <w:rPr>
          <w:rFonts w:ascii="Times New Roman" w:eastAsia="Times New Roman" w:hAnsi="Times New Roman" w:cs="Times New Roman"/>
          <w:b/>
          <w:bCs/>
          <w:color w:val="000000"/>
          <w:sz w:val="24"/>
          <w:szCs w:val="20"/>
          <w:lang w:eastAsia="ru-RU"/>
        </w:rPr>
        <w:t xml:space="preserve">                                                          </w:t>
      </w:r>
      <w:r w:rsidRPr="008F4273">
        <w:rPr>
          <w:rFonts w:ascii="Times New Roman" w:eastAsia="Times New Roman" w:hAnsi="Times New Roman" w:cs="Times New Roman"/>
          <w:b/>
          <w:color w:val="000000"/>
          <w:sz w:val="24"/>
          <w:szCs w:val="20"/>
          <w:lang w:eastAsia="ru-RU"/>
        </w:rPr>
        <w:t>Качество</w:t>
      </w:r>
    </w:p>
    <w:p w:rsidR="008F4273" w:rsidRPr="008F4273" w:rsidRDefault="008F4273" w:rsidP="00CF13D5">
      <w:pPr>
        <w:spacing w:after="0" w:line="240" w:lineRule="auto"/>
        <w:ind w:left="-540" w:right="-545"/>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        </w:t>
      </w:r>
    </w:p>
    <w:p w:rsidR="00CF13D5" w:rsidRPr="00CF13D5" w:rsidRDefault="00CF13D5" w:rsidP="00CF13D5">
      <w:pPr>
        <w:spacing w:after="0" w:line="240" w:lineRule="auto"/>
        <w:ind w:left="-540" w:right="-54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r>
      <w:r w:rsidR="00B42165">
        <w:rPr>
          <w:rFonts w:ascii="Times New Roman" w:eastAsia="Times New Roman" w:hAnsi="Times New Roman" w:cs="Times New Roman"/>
          <w:sz w:val="24"/>
          <w:szCs w:val="24"/>
          <w:lang w:eastAsia="ru-RU"/>
        </w:rPr>
        <w:t xml:space="preserve">В 2016 году коллектив </w:t>
      </w:r>
      <w:r w:rsidRPr="00CF13D5">
        <w:rPr>
          <w:rFonts w:ascii="Times New Roman" w:eastAsia="Times New Roman" w:hAnsi="Times New Roman" w:cs="Times New Roman"/>
          <w:sz w:val="24"/>
          <w:szCs w:val="24"/>
          <w:lang w:eastAsia="ru-RU"/>
        </w:rPr>
        <w:t xml:space="preserve">АО «Завод им. Гаджиева» обеспечил качество выпускаемой продукции в соответствии с требованиями технической, нормативной документации и выполнил условия контрактов (договоров) и государственных заказов. Качество выпускаемых изделий </w:t>
      </w:r>
    </w:p>
    <w:p w:rsidR="00CF13D5" w:rsidRPr="00CF13D5" w:rsidRDefault="00CF13D5" w:rsidP="00FE37C2">
      <w:pPr>
        <w:spacing w:after="0" w:line="240" w:lineRule="auto"/>
        <w:ind w:left="-540" w:right="-54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обеспечивалос</w:t>
      </w:r>
      <w:r w:rsidR="00FE37C2">
        <w:rPr>
          <w:rFonts w:ascii="Times New Roman" w:eastAsia="Times New Roman" w:hAnsi="Times New Roman" w:cs="Times New Roman"/>
          <w:sz w:val="24"/>
          <w:szCs w:val="24"/>
          <w:lang w:eastAsia="ru-RU"/>
        </w:rPr>
        <w:t>ь на всех  этапах производства.</w:t>
      </w:r>
    </w:p>
    <w:p w:rsidR="00CF13D5" w:rsidRPr="00CF13D5" w:rsidRDefault="00CF13D5" w:rsidP="004F632D">
      <w:pPr>
        <w:spacing w:after="0" w:line="240" w:lineRule="auto"/>
        <w:ind w:left="-540" w:right="-54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r>
      <w:r w:rsidRPr="00CF13D5">
        <w:rPr>
          <w:rFonts w:ascii="Times New Roman" w:eastAsia="Times New Roman" w:hAnsi="Times New Roman" w:cs="Times New Roman"/>
          <w:sz w:val="24"/>
          <w:szCs w:val="24"/>
          <w:lang w:eastAsia="ru-RU"/>
        </w:rPr>
        <w:tab/>
        <w:t>Показатели качества за 2015 год при</w:t>
      </w:r>
      <w:r w:rsidR="00FE37C2">
        <w:rPr>
          <w:rFonts w:ascii="Times New Roman" w:eastAsia="Times New Roman" w:hAnsi="Times New Roman" w:cs="Times New Roman"/>
          <w:sz w:val="24"/>
          <w:szCs w:val="24"/>
          <w:lang w:eastAsia="ru-RU"/>
        </w:rPr>
        <w:t>ведены в таблице (прилагается).</w:t>
      </w:r>
    </w:p>
    <w:p w:rsidR="00CF13D5" w:rsidRPr="00CF13D5" w:rsidRDefault="00CF13D5" w:rsidP="00FE37C2">
      <w:pPr>
        <w:spacing w:after="0" w:line="240" w:lineRule="auto"/>
        <w:ind w:left="-540" w:right="-54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В сентябре 2016 года ОС СМК «</w:t>
      </w:r>
      <w:proofErr w:type="spellStart"/>
      <w:r w:rsidRPr="00CF13D5">
        <w:rPr>
          <w:rFonts w:ascii="Times New Roman" w:eastAsia="Times New Roman" w:hAnsi="Times New Roman" w:cs="Times New Roman"/>
          <w:sz w:val="24"/>
          <w:szCs w:val="24"/>
          <w:lang w:eastAsia="ru-RU"/>
        </w:rPr>
        <w:t>Союзсерт</w:t>
      </w:r>
      <w:proofErr w:type="spellEnd"/>
      <w:r w:rsidRPr="00CF13D5">
        <w:rPr>
          <w:rFonts w:ascii="Times New Roman" w:eastAsia="Times New Roman" w:hAnsi="Times New Roman" w:cs="Times New Roman"/>
          <w:sz w:val="24"/>
          <w:szCs w:val="24"/>
          <w:lang w:eastAsia="ru-RU"/>
        </w:rPr>
        <w:t>» проводил внешний ауди</w:t>
      </w:r>
      <w:r w:rsidR="00B42165">
        <w:rPr>
          <w:rFonts w:ascii="Times New Roman" w:eastAsia="Times New Roman" w:hAnsi="Times New Roman" w:cs="Times New Roman"/>
          <w:sz w:val="24"/>
          <w:szCs w:val="24"/>
          <w:lang w:eastAsia="ru-RU"/>
        </w:rPr>
        <w:t xml:space="preserve">т системы менеджмента качества </w:t>
      </w:r>
      <w:r w:rsidR="00FE37C2">
        <w:rPr>
          <w:rFonts w:ascii="Times New Roman" w:eastAsia="Times New Roman" w:hAnsi="Times New Roman" w:cs="Times New Roman"/>
          <w:sz w:val="24"/>
          <w:szCs w:val="24"/>
          <w:lang w:eastAsia="ru-RU"/>
        </w:rPr>
        <w:t>АО «Завод им. Гаджиева».</w:t>
      </w:r>
    </w:p>
    <w:p w:rsidR="00CF13D5" w:rsidRPr="00CF13D5" w:rsidRDefault="00CF13D5" w:rsidP="00FE37C2">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Запретов государственных контрольных органов н</w:t>
      </w:r>
      <w:r w:rsidR="00FE37C2">
        <w:rPr>
          <w:rFonts w:ascii="Times New Roman" w:eastAsia="Times New Roman" w:hAnsi="Times New Roman" w:cs="Times New Roman"/>
          <w:sz w:val="24"/>
          <w:szCs w:val="24"/>
          <w:lang w:eastAsia="ru-RU"/>
        </w:rPr>
        <w:t>а реализацию продукции не было.</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В 2016 году ОТК своевременно обеспечил:</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 входной контроль качества поступивших материалов, сырья, комплектующих изделий;</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 xml:space="preserve">- контроль в процессе производства деталей,  сборки, испытания, консервации, покраски и </w:t>
      </w:r>
      <w:r w:rsidR="003E6F87">
        <w:rPr>
          <w:rFonts w:ascii="Times New Roman" w:eastAsia="Times New Roman" w:hAnsi="Times New Roman" w:cs="Times New Roman"/>
          <w:sz w:val="24"/>
          <w:szCs w:val="24"/>
          <w:lang w:eastAsia="ru-RU"/>
        </w:rPr>
        <w:t xml:space="preserve">    </w:t>
      </w:r>
      <w:r w:rsidRPr="00CF13D5">
        <w:rPr>
          <w:rFonts w:ascii="Times New Roman" w:eastAsia="Times New Roman" w:hAnsi="Times New Roman" w:cs="Times New Roman"/>
          <w:sz w:val="24"/>
          <w:szCs w:val="24"/>
          <w:lang w:eastAsia="ru-RU"/>
        </w:rPr>
        <w:t>упаковки изделий;</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 окончательную приемку готовой продукции;</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 предъявление продукции ВП МО РФ и инспекции РМРС;</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 оформление товаросопроводительной и эксплуатационной документации;</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lastRenderedPageBreak/>
        <w:tab/>
        <w:t>- контроль отгрузки готовой продукции;</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 xml:space="preserve">- рассмотрение договоров на поставку, в части требований к качеству поставляемой </w:t>
      </w:r>
    </w:p>
    <w:p w:rsidR="00CF13D5" w:rsidRPr="00CF13D5" w:rsidRDefault="00FE37C2" w:rsidP="00FE37C2">
      <w:pPr>
        <w:spacing w:after="0" w:line="240" w:lineRule="auto"/>
        <w:ind w:left="-540" w:right="-7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продукции и др.</w:t>
      </w:r>
    </w:p>
    <w:p w:rsidR="00CF13D5" w:rsidRPr="00CF13D5" w:rsidRDefault="00CF13D5" w:rsidP="00CF13D5">
      <w:pPr>
        <w:spacing w:after="0" w:line="240" w:lineRule="auto"/>
        <w:ind w:left="-540" w:right="-725"/>
        <w:jc w:val="both"/>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 xml:space="preserve">Постоянно анализировались причины потерь от брака по каждому цеху  и в целом по </w:t>
      </w:r>
      <w:proofErr w:type="spellStart"/>
      <w:r w:rsidRPr="00CF13D5">
        <w:rPr>
          <w:rFonts w:ascii="Times New Roman" w:eastAsia="Times New Roman" w:hAnsi="Times New Roman" w:cs="Times New Roman"/>
          <w:sz w:val="24"/>
          <w:szCs w:val="24"/>
          <w:lang w:eastAsia="ru-RU"/>
        </w:rPr>
        <w:t>предпри</w:t>
      </w:r>
      <w:proofErr w:type="gramStart"/>
      <w:r w:rsidRPr="00CF13D5">
        <w:rPr>
          <w:rFonts w:ascii="Times New Roman" w:eastAsia="Times New Roman" w:hAnsi="Times New Roman" w:cs="Times New Roman"/>
          <w:sz w:val="24"/>
          <w:szCs w:val="24"/>
          <w:lang w:eastAsia="ru-RU"/>
        </w:rPr>
        <w:t>я</w:t>
      </w:r>
      <w:proofErr w:type="spellEnd"/>
      <w:r w:rsidRPr="00CF13D5">
        <w:rPr>
          <w:rFonts w:ascii="Times New Roman" w:eastAsia="Times New Roman" w:hAnsi="Times New Roman" w:cs="Times New Roman"/>
          <w:sz w:val="24"/>
          <w:szCs w:val="24"/>
          <w:lang w:eastAsia="ru-RU"/>
        </w:rPr>
        <w:t>-</w:t>
      </w:r>
      <w:proofErr w:type="gramEnd"/>
      <w:r w:rsidRPr="00CF13D5">
        <w:rPr>
          <w:rFonts w:ascii="Times New Roman" w:eastAsia="Times New Roman" w:hAnsi="Times New Roman" w:cs="Times New Roman"/>
          <w:sz w:val="24"/>
          <w:szCs w:val="24"/>
          <w:lang w:eastAsia="ru-RU"/>
        </w:rPr>
        <w:t xml:space="preserve"> </w:t>
      </w:r>
      <w:proofErr w:type="spellStart"/>
      <w:r w:rsidRPr="00CF13D5">
        <w:rPr>
          <w:rFonts w:ascii="Times New Roman" w:eastAsia="Times New Roman" w:hAnsi="Times New Roman" w:cs="Times New Roman"/>
          <w:sz w:val="24"/>
          <w:szCs w:val="24"/>
          <w:lang w:eastAsia="ru-RU"/>
        </w:rPr>
        <w:t>тию</w:t>
      </w:r>
      <w:proofErr w:type="spellEnd"/>
      <w:r w:rsidRPr="00CF13D5">
        <w:rPr>
          <w:rFonts w:ascii="Times New Roman" w:eastAsia="Times New Roman" w:hAnsi="Times New Roman" w:cs="Times New Roman"/>
          <w:sz w:val="24"/>
          <w:szCs w:val="24"/>
          <w:lang w:eastAsia="ru-RU"/>
        </w:rPr>
        <w:t xml:space="preserve">. В случаю появления брака, ОТК ставило в известность отделы и цехи, по вине которых </w:t>
      </w:r>
      <w:proofErr w:type="gramStart"/>
      <w:r w:rsidRPr="00CF13D5">
        <w:rPr>
          <w:rFonts w:ascii="Times New Roman" w:eastAsia="Times New Roman" w:hAnsi="Times New Roman" w:cs="Times New Roman"/>
          <w:sz w:val="24"/>
          <w:szCs w:val="24"/>
          <w:lang w:eastAsia="ru-RU"/>
        </w:rPr>
        <w:t>допускал-</w:t>
      </w:r>
      <w:proofErr w:type="spellStart"/>
      <w:r w:rsidRPr="00CF13D5">
        <w:rPr>
          <w:rFonts w:ascii="Times New Roman" w:eastAsia="Times New Roman" w:hAnsi="Times New Roman" w:cs="Times New Roman"/>
          <w:sz w:val="24"/>
          <w:szCs w:val="24"/>
          <w:lang w:eastAsia="ru-RU"/>
        </w:rPr>
        <w:t>ся</w:t>
      </w:r>
      <w:proofErr w:type="spellEnd"/>
      <w:proofErr w:type="gramEnd"/>
      <w:r w:rsidRPr="00CF13D5">
        <w:rPr>
          <w:rFonts w:ascii="Times New Roman" w:eastAsia="Times New Roman" w:hAnsi="Times New Roman" w:cs="Times New Roman"/>
          <w:sz w:val="24"/>
          <w:szCs w:val="24"/>
          <w:lang w:eastAsia="ru-RU"/>
        </w:rPr>
        <w:t xml:space="preserve"> брак. Каждый случай отказа и дефекта прорабатывался на днях </w:t>
      </w:r>
      <w:proofErr w:type="gramStart"/>
      <w:r w:rsidRPr="00CF13D5">
        <w:rPr>
          <w:rFonts w:ascii="Times New Roman" w:eastAsia="Times New Roman" w:hAnsi="Times New Roman" w:cs="Times New Roman"/>
          <w:sz w:val="24"/>
          <w:szCs w:val="24"/>
          <w:lang w:eastAsia="ru-RU"/>
        </w:rPr>
        <w:t>качества</w:t>
      </w:r>
      <w:proofErr w:type="gramEnd"/>
      <w:r w:rsidRPr="00CF13D5">
        <w:rPr>
          <w:rFonts w:ascii="Times New Roman" w:eastAsia="Times New Roman" w:hAnsi="Times New Roman" w:cs="Times New Roman"/>
          <w:sz w:val="24"/>
          <w:szCs w:val="24"/>
          <w:lang w:eastAsia="ru-RU"/>
        </w:rPr>
        <w:t xml:space="preserve"> и принимались меры по   их устранению.</w:t>
      </w:r>
    </w:p>
    <w:p w:rsidR="00CF13D5" w:rsidRPr="00CF13D5" w:rsidRDefault="00CF13D5" w:rsidP="00FE37C2">
      <w:pPr>
        <w:spacing w:after="0" w:line="240" w:lineRule="auto"/>
        <w:ind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 xml:space="preserve">Большое внимание уделялось претензионной работе. За счет своевременных, технически </w:t>
      </w:r>
      <w:proofErr w:type="spellStart"/>
      <w:proofErr w:type="gramStart"/>
      <w:r w:rsidRPr="00CF13D5">
        <w:rPr>
          <w:rFonts w:ascii="Times New Roman" w:eastAsia="Times New Roman" w:hAnsi="Times New Roman" w:cs="Times New Roman"/>
          <w:sz w:val="24"/>
          <w:szCs w:val="24"/>
          <w:lang w:eastAsia="ru-RU"/>
        </w:rPr>
        <w:t>обосно</w:t>
      </w:r>
      <w:proofErr w:type="spellEnd"/>
      <w:r w:rsidRPr="00CF13D5">
        <w:rPr>
          <w:rFonts w:ascii="Times New Roman" w:eastAsia="Times New Roman" w:hAnsi="Times New Roman" w:cs="Times New Roman"/>
          <w:sz w:val="24"/>
          <w:szCs w:val="24"/>
          <w:lang w:eastAsia="ru-RU"/>
        </w:rPr>
        <w:t>-ванно</w:t>
      </w:r>
      <w:proofErr w:type="gramEnd"/>
      <w:r w:rsidRPr="00CF13D5">
        <w:rPr>
          <w:rFonts w:ascii="Times New Roman" w:eastAsia="Times New Roman" w:hAnsi="Times New Roman" w:cs="Times New Roman"/>
          <w:sz w:val="24"/>
          <w:szCs w:val="24"/>
          <w:lang w:eastAsia="ru-RU"/>
        </w:rPr>
        <w:t xml:space="preserve"> применяемых мер, принятых претензий в 2016 год нет.</w:t>
      </w:r>
    </w:p>
    <w:p w:rsidR="00CF13D5" w:rsidRPr="00CF13D5" w:rsidRDefault="00CF13D5" w:rsidP="00FE37C2">
      <w:pPr>
        <w:spacing w:after="0" w:line="240" w:lineRule="auto"/>
        <w:ind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Недостатки:</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 xml:space="preserve">Недостаточный уровень подготовки производства, что приводит к </w:t>
      </w:r>
      <w:proofErr w:type="gramStart"/>
      <w:r w:rsidRPr="00CF13D5">
        <w:rPr>
          <w:rFonts w:ascii="Times New Roman" w:eastAsia="Times New Roman" w:hAnsi="Times New Roman" w:cs="Times New Roman"/>
          <w:sz w:val="24"/>
          <w:szCs w:val="24"/>
          <w:lang w:eastAsia="ru-RU"/>
        </w:rPr>
        <w:t>браку деталей</w:t>
      </w:r>
      <w:proofErr w:type="gramEnd"/>
      <w:r w:rsidRPr="00CF13D5">
        <w:rPr>
          <w:rFonts w:ascii="Times New Roman" w:eastAsia="Times New Roman" w:hAnsi="Times New Roman" w:cs="Times New Roman"/>
          <w:sz w:val="24"/>
          <w:szCs w:val="24"/>
          <w:lang w:eastAsia="ru-RU"/>
        </w:rPr>
        <w:t xml:space="preserve"> при освоении новых изделий;</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Изношено технологическое оборудование;</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Не обеспечено качество литья</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Основные задачи по обеспечению качества выпускаемой продукции в 2016 году:</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 обеспечить проведение внутренних аудитов СМК;</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 обеспечить постоянный контроль технологической дисциплины, проверку оборудования на технологическую точность;</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 обеспечить чистоту и культуру производства на рабочих местах; активизировать работу цеховых комиссий по чистоте и культуре производства;</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ab/>
        <w:t xml:space="preserve">-коллективу предприятия обеспечить выполнение требований технической и нормативной документации, ГОСТ РВ 0015-002-2012, ГОСТ  </w:t>
      </w:r>
      <w:r w:rsidRPr="00CF13D5">
        <w:rPr>
          <w:rFonts w:ascii="Times New Roman" w:eastAsia="Times New Roman" w:hAnsi="Times New Roman" w:cs="Times New Roman"/>
          <w:sz w:val="24"/>
          <w:szCs w:val="24"/>
          <w:lang w:val="en-US" w:eastAsia="ru-RU"/>
        </w:rPr>
        <w:t>ISO</w:t>
      </w:r>
      <w:r w:rsidRPr="00CF13D5">
        <w:rPr>
          <w:rFonts w:ascii="Times New Roman" w:eastAsia="Times New Roman" w:hAnsi="Times New Roman" w:cs="Times New Roman"/>
          <w:sz w:val="24"/>
          <w:szCs w:val="24"/>
          <w:lang w:eastAsia="ru-RU"/>
        </w:rPr>
        <w:t xml:space="preserve"> 9001-2011, СТП ЛШТИ 212-2013, договоров (контрактов) и государственных заказов.</w:t>
      </w:r>
    </w:p>
    <w:p w:rsidR="00CF13D5"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p>
    <w:p w:rsidR="008F4273" w:rsidRPr="00CF13D5" w:rsidRDefault="00CF13D5" w:rsidP="00CF13D5">
      <w:pPr>
        <w:spacing w:after="0" w:line="240" w:lineRule="auto"/>
        <w:ind w:left="-540" w:right="-725"/>
        <w:rPr>
          <w:rFonts w:ascii="Times New Roman" w:eastAsia="Times New Roman" w:hAnsi="Times New Roman" w:cs="Times New Roman"/>
          <w:sz w:val="24"/>
          <w:szCs w:val="24"/>
          <w:lang w:eastAsia="ru-RU"/>
        </w:rPr>
      </w:pPr>
      <w:r w:rsidRPr="00CF13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РЕЗУЛЬТАТЫ КАЧЕСТВА ПРОДУКЦИИ</w:t>
      </w:r>
    </w:p>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84"/>
        <w:gridCol w:w="850"/>
        <w:gridCol w:w="1701"/>
        <w:gridCol w:w="1701"/>
      </w:tblGrid>
      <w:tr w:rsidR="008F4273" w:rsidRPr="008F4273" w:rsidTr="008F4273">
        <w:tc>
          <w:tcPr>
            <w:tcW w:w="58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proofErr w:type="gramStart"/>
            <w:r w:rsidRPr="008F4273">
              <w:rPr>
                <w:rFonts w:ascii="Times New Roman" w:eastAsia="Times New Roman" w:hAnsi="Times New Roman" w:cs="Times New Roman"/>
                <w:sz w:val="20"/>
                <w:szCs w:val="20"/>
                <w:lang w:eastAsia="ru-RU"/>
              </w:rPr>
              <w:t>п</w:t>
            </w:r>
            <w:proofErr w:type="gramEnd"/>
            <w:r w:rsidRPr="008F4273">
              <w:rPr>
                <w:rFonts w:ascii="Times New Roman" w:eastAsia="Times New Roman" w:hAnsi="Times New Roman" w:cs="Times New Roman"/>
                <w:sz w:val="20"/>
                <w:szCs w:val="20"/>
                <w:lang w:eastAsia="ru-RU"/>
              </w:rPr>
              <w:t>/п</w:t>
            </w:r>
          </w:p>
        </w:tc>
        <w:tc>
          <w:tcPr>
            <w:tcW w:w="4484"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Ед. изм.</w:t>
            </w:r>
          </w:p>
        </w:tc>
        <w:tc>
          <w:tcPr>
            <w:tcW w:w="1701" w:type="dxa"/>
            <w:tcBorders>
              <w:top w:val="single" w:sz="4" w:space="0" w:color="auto"/>
              <w:left w:val="single" w:sz="4" w:space="0" w:color="auto"/>
              <w:bottom w:val="single" w:sz="4" w:space="0" w:color="auto"/>
              <w:right w:val="single" w:sz="4" w:space="0" w:color="auto"/>
            </w:tcBorders>
            <w:hideMark/>
          </w:tcPr>
          <w:p w:rsidR="008F4273" w:rsidRPr="008F4273" w:rsidRDefault="00C731E1" w:rsidP="008F4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r w:rsidR="008F4273" w:rsidRPr="008F4273">
              <w:rPr>
                <w:rFonts w:ascii="Times New Roman" w:eastAsia="Times New Roman" w:hAnsi="Times New Roman" w:cs="Times New Roman"/>
                <w:sz w:val="20"/>
                <w:szCs w:val="20"/>
                <w:lang w:eastAsia="ru-RU"/>
              </w:rPr>
              <w:t>г.</w:t>
            </w:r>
          </w:p>
        </w:tc>
        <w:tc>
          <w:tcPr>
            <w:tcW w:w="1701" w:type="dxa"/>
            <w:tcBorders>
              <w:top w:val="single" w:sz="4" w:space="0" w:color="auto"/>
              <w:left w:val="single" w:sz="4" w:space="0" w:color="auto"/>
              <w:bottom w:val="single" w:sz="4" w:space="0" w:color="auto"/>
              <w:right w:val="single" w:sz="4" w:space="0" w:color="auto"/>
            </w:tcBorders>
            <w:hideMark/>
          </w:tcPr>
          <w:p w:rsidR="008F4273" w:rsidRPr="008F4273" w:rsidRDefault="00C731E1" w:rsidP="008F4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r w:rsidR="008F4273" w:rsidRPr="008F4273">
              <w:rPr>
                <w:rFonts w:ascii="Times New Roman" w:eastAsia="Times New Roman" w:hAnsi="Times New Roman" w:cs="Times New Roman"/>
                <w:sz w:val="20"/>
                <w:szCs w:val="20"/>
                <w:lang w:eastAsia="ru-RU"/>
              </w:rPr>
              <w:t>г.</w:t>
            </w:r>
          </w:p>
        </w:tc>
      </w:tr>
      <w:tr w:rsidR="008F4273" w:rsidRPr="008F4273" w:rsidTr="008F4273">
        <w:tc>
          <w:tcPr>
            <w:tcW w:w="58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1.</w:t>
            </w:r>
          </w:p>
        </w:tc>
        <w:tc>
          <w:tcPr>
            <w:tcW w:w="4484"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Общие потери от брака</w:t>
            </w:r>
          </w:p>
          <w:p w:rsidR="008F4273" w:rsidRPr="008F4273" w:rsidRDefault="008F4273" w:rsidP="008F4273">
            <w:pPr>
              <w:spacing w:after="0" w:line="240" w:lineRule="auto"/>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в том числе:</w:t>
            </w:r>
          </w:p>
          <w:p w:rsidR="008F4273" w:rsidRDefault="008F4273" w:rsidP="008F4273">
            <w:pPr>
              <w:spacing w:after="0" w:line="240" w:lineRule="auto"/>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по литейному производству</w:t>
            </w:r>
          </w:p>
          <w:p w:rsidR="00C731E1" w:rsidRDefault="00C731E1" w:rsidP="008F4273">
            <w:pPr>
              <w:spacing w:after="0" w:line="240" w:lineRule="auto"/>
              <w:rPr>
                <w:rFonts w:ascii="Times New Roman" w:eastAsia="Times New Roman" w:hAnsi="Times New Roman" w:cs="Times New Roman"/>
                <w:sz w:val="20"/>
                <w:szCs w:val="20"/>
                <w:lang w:eastAsia="ru-RU"/>
              </w:rPr>
            </w:pPr>
          </w:p>
          <w:p w:rsidR="00C731E1" w:rsidRPr="008F4273" w:rsidRDefault="00C731E1" w:rsidP="008F427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кузнечному цеху</w:t>
            </w:r>
          </w:p>
        </w:tc>
        <w:tc>
          <w:tcPr>
            <w:tcW w:w="850" w:type="dxa"/>
            <w:tcBorders>
              <w:top w:val="single" w:sz="4" w:space="0" w:color="auto"/>
              <w:left w:val="single" w:sz="4" w:space="0" w:color="auto"/>
              <w:bottom w:val="single" w:sz="4" w:space="0" w:color="auto"/>
              <w:right w:val="single" w:sz="4" w:space="0" w:color="auto"/>
            </w:tcBorders>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руб.</w:t>
            </w:r>
          </w:p>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p>
          <w:p w:rsid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руб.</w:t>
            </w:r>
          </w:p>
          <w:p w:rsidR="00C731E1" w:rsidRDefault="00C731E1" w:rsidP="008F4273">
            <w:pPr>
              <w:spacing w:after="0" w:line="240" w:lineRule="auto"/>
              <w:jc w:val="center"/>
              <w:rPr>
                <w:rFonts w:ascii="Times New Roman" w:eastAsia="Times New Roman" w:hAnsi="Times New Roman" w:cs="Times New Roman"/>
                <w:sz w:val="20"/>
                <w:szCs w:val="20"/>
                <w:lang w:eastAsia="ru-RU"/>
              </w:rPr>
            </w:pPr>
          </w:p>
          <w:p w:rsidR="00C731E1" w:rsidRPr="008F4273" w:rsidRDefault="00C731E1" w:rsidP="008F4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w:t>
            </w:r>
          </w:p>
        </w:tc>
        <w:tc>
          <w:tcPr>
            <w:tcW w:w="1701" w:type="dxa"/>
            <w:tcBorders>
              <w:top w:val="single" w:sz="4" w:space="0" w:color="auto"/>
              <w:left w:val="single" w:sz="4" w:space="0" w:color="auto"/>
              <w:bottom w:val="single" w:sz="4" w:space="0" w:color="auto"/>
              <w:right w:val="single" w:sz="4" w:space="0" w:color="auto"/>
            </w:tcBorders>
          </w:tcPr>
          <w:p w:rsidR="008F4273" w:rsidRPr="008F4273" w:rsidRDefault="00C731E1" w:rsidP="00C731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3 25</w:t>
            </w:r>
            <w:r w:rsidR="008F4273" w:rsidRPr="008F4273">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203</w:t>
            </w:r>
          </w:p>
          <w:p w:rsidR="008F4273" w:rsidRPr="008F4273" w:rsidRDefault="008F4273" w:rsidP="008F4273">
            <w:pPr>
              <w:spacing w:after="0" w:line="240" w:lineRule="auto"/>
              <w:jc w:val="both"/>
              <w:rPr>
                <w:rFonts w:ascii="Times New Roman" w:eastAsia="Times New Roman" w:hAnsi="Times New Roman" w:cs="Times New Roman"/>
                <w:sz w:val="20"/>
                <w:szCs w:val="20"/>
                <w:lang w:eastAsia="ru-RU"/>
              </w:rPr>
            </w:pPr>
          </w:p>
          <w:p w:rsidR="008F4273" w:rsidRDefault="00C731E1" w:rsidP="008F427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F4273">
              <w:rPr>
                <w:rFonts w:ascii="Times New Roman" w:eastAsia="Times New Roman" w:hAnsi="Times New Roman" w:cs="Times New Roman"/>
                <w:sz w:val="20"/>
                <w:szCs w:val="20"/>
                <w:lang w:eastAsia="ru-RU"/>
              </w:rPr>
              <w:t xml:space="preserve"> 3 053</w:t>
            </w:r>
            <w:r>
              <w:rPr>
                <w:rFonts w:ascii="Times New Roman" w:eastAsia="Times New Roman" w:hAnsi="Times New Roman" w:cs="Times New Roman"/>
                <w:sz w:val="20"/>
                <w:szCs w:val="20"/>
                <w:lang w:eastAsia="ru-RU"/>
              </w:rPr>
              <w:t> </w:t>
            </w:r>
            <w:r w:rsidRPr="008F4273">
              <w:rPr>
                <w:rFonts w:ascii="Times New Roman" w:eastAsia="Times New Roman" w:hAnsi="Times New Roman" w:cs="Times New Roman"/>
                <w:sz w:val="20"/>
                <w:szCs w:val="20"/>
                <w:lang w:eastAsia="ru-RU"/>
              </w:rPr>
              <w:t>242</w:t>
            </w:r>
          </w:p>
          <w:p w:rsidR="00C731E1" w:rsidRDefault="00C731E1" w:rsidP="008F4273">
            <w:pPr>
              <w:spacing w:after="0" w:line="240" w:lineRule="auto"/>
              <w:jc w:val="both"/>
              <w:rPr>
                <w:rFonts w:ascii="Times New Roman" w:eastAsia="Times New Roman" w:hAnsi="Times New Roman" w:cs="Times New Roman"/>
                <w:sz w:val="20"/>
                <w:szCs w:val="20"/>
                <w:lang w:eastAsia="ru-RU"/>
              </w:rPr>
            </w:pPr>
          </w:p>
          <w:p w:rsidR="00C731E1" w:rsidRPr="008F4273" w:rsidRDefault="00C731E1" w:rsidP="008F427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8F4273" w:rsidRDefault="00C731E1" w:rsidP="008F427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1 645 451</w:t>
            </w:r>
          </w:p>
          <w:p w:rsidR="00C731E1" w:rsidRDefault="00C731E1" w:rsidP="008F4273">
            <w:pPr>
              <w:spacing w:after="0" w:line="240" w:lineRule="auto"/>
              <w:jc w:val="both"/>
              <w:rPr>
                <w:rFonts w:ascii="Times New Roman" w:eastAsia="Times New Roman" w:hAnsi="Times New Roman" w:cs="Times New Roman"/>
                <w:sz w:val="20"/>
                <w:szCs w:val="20"/>
                <w:lang w:eastAsia="ru-RU"/>
              </w:rPr>
            </w:pPr>
          </w:p>
          <w:p w:rsidR="00C731E1" w:rsidRDefault="00C731E1" w:rsidP="008F427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1 602 277</w:t>
            </w:r>
          </w:p>
          <w:p w:rsidR="00C731E1" w:rsidRDefault="00C731E1" w:rsidP="008F4273">
            <w:pPr>
              <w:spacing w:after="0" w:line="240" w:lineRule="auto"/>
              <w:jc w:val="both"/>
              <w:rPr>
                <w:rFonts w:ascii="Times New Roman" w:eastAsia="Times New Roman" w:hAnsi="Times New Roman" w:cs="Times New Roman"/>
                <w:sz w:val="20"/>
                <w:szCs w:val="20"/>
                <w:lang w:eastAsia="ru-RU"/>
              </w:rPr>
            </w:pPr>
          </w:p>
          <w:p w:rsidR="00C731E1" w:rsidRPr="008F4273" w:rsidRDefault="00C731E1" w:rsidP="008F427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40172</w:t>
            </w:r>
          </w:p>
        </w:tc>
      </w:tr>
      <w:tr w:rsidR="008F4273" w:rsidRPr="008F4273" w:rsidTr="008F4273">
        <w:tc>
          <w:tcPr>
            <w:tcW w:w="58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2.</w:t>
            </w:r>
          </w:p>
        </w:tc>
        <w:tc>
          <w:tcPr>
            <w:tcW w:w="4484"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Удельный вес потерь от брака к себестоимости</w:t>
            </w:r>
          </w:p>
        </w:tc>
        <w:tc>
          <w:tcPr>
            <w:tcW w:w="850"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F4273" w:rsidRPr="008F4273" w:rsidRDefault="00C731E1" w:rsidP="008F4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1701" w:type="dxa"/>
            <w:tcBorders>
              <w:top w:val="single" w:sz="4" w:space="0" w:color="auto"/>
              <w:left w:val="single" w:sz="4" w:space="0" w:color="auto"/>
              <w:bottom w:val="single" w:sz="4" w:space="0" w:color="auto"/>
              <w:right w:val="single" w:sz="4" w:space="0" w:color="auto"/>
            </w:tcBorders>
            <w:hideMark/>
          </w:tcPr>
          <w:p w:rsidR="008F4273" w:rsidRPr="008F4273" w:rsidRDefault="008F4273" w:rsidP="00C731E1">
            <w:pPr>
              <w:spacing w:after="0" w:line="240" w:lineRule="auto"/>
              <w:rPr>
                <w:rFonts w:ascii="Times New Roman" w:eastAsia="Times New Roman" w:hAnsi="Times New Roman" w:cs="Times New Roman"/>
                <w:sz w:val="20"/>
                <w:szCs w:val="20"/>
                <w:lang w:eastAsia="ru-RU"/>
              </w:rPr>
            </w:pPr>
          </w:p>
        </w:tc>
      </w:tr>
      <w:tr w:rsidR="008F4273" w:rsidRPr="008F4273" w:rsidTr="008F4273">
        <w:tc>
          <w:tcPr>
            <w:tcW w:w="58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3.</w:t>
            </w:r>
          </w:p>
        </w:tc>
        <w:tc>
          <w:tcPr>
            <w:tcW w:w="4484"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Удел</w:t>
            </w:r>
            <w:r w:rsidR="00C731E1">
              <w:rPr>
                <w:rFonts w:ascii="Times New Roman" w:eastAsia="Times New Roman" w:hAnsi="Times New Roman" w:cs="Times New Roman"/>
                <w:sz w:val="20"/>
                <w:szCs w:val="20"/>
                <w:lang w:eastAsia="ru-RU"/>
              </w:rPr>
              <w:t>ьный вес потерь от брака к выпускаемо</w:t>
            </w:r>
            <w:r w:rsidRPr="008F4273">
              <w:rPr>
                <w:rFonts w:ascii="Times New Roman" w:eastAsia="Times New Roman" w:hAnsi="Times New Roman" w:cs="Times New Roman"/>
                <w:sz w:val="20"/>
                <w:szCs w:val="20"/>
                <w:lang w:eastAsia="ru-RU"/>
              </w:rPr>
              <w:t>й продукции</w:t>
            </w:r>
          </w:p>
        </w:tc>
        <w:tc>
          <w:tcPr>
            <w:tcW w:w="850" w:type="dxa"/>
            <w:tcBorders>
              <w:top w:val="single" w:sz="4" w:space="0" w:color="auto"/>
              <w:left w:val="single" w:sz="4" w:space="0" w:color="auto"/>
              <w:bottom w:val="single" w:sz="4" w:space="0" w:color="auto"/>
              <w:right w:val="single" w:sz="4" w:space="0" w:color="auto"/>
            </w:tcBorders>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p>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p>
          <w:p w:rsidR="008F4273" w:rsidRPr="008F4273" w:rsidRDefault="00C731E1" w:rsidP="008F4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1701" w:type="dxa"/>
            <w:tcBorders>
              <w:top w:val="single" w:sz="4" w:space="0" w:color="auto"/>
              <w:left w:val="single" w:sz="4" w:space="0" w:color="auto"/>
              <w:bottom w:val="single" w:sz="4" w:space="0" w:color="auto"/>
              <w:right w:val="single" w:sz="4" w:space="0" w:color="auto"/>
            </w:tcBorders>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p>
          <w:p w:rsidR="008F4273" w:rsidRPr="008F4273" w:rsidRDefault="00C731E1" w:rsidP="008F4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0,31</w:t>
            </w:r>
          </w:p>
        </w:tc>
      </w:tr>
      <w:tr w:rsidR="008F4273" w:rsidRPr="008F4273" w:rsidTr="008F4273">
        <w:tc>
          <w:tcPr>
            <w:tcW w:w="58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4.</w:t>
            </w:r>
          </w:p>
        </w:tc>
        <w:tc>
          <w:tcPr>
            <w:tcW w:w="4484"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Количество принятых претензий</w:t>
            </w:r>
          </w:p>
        </w:tc>
        <w:tc>
          <w:tcPr>
            <w:tcW w:w="850"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шт.</w:t>
            </w:r>
          </w:p>
        </w:tc>
        <w:tc>
          <w:tcPr>
            <w:tcW w:w="1701"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нет</w:t>
            </w:r>
          </w:p>
        </w:tc>
      </w:tr>
      <w:tr w:rsidR="008F4273" w:rsidRPr="008F4273" w:rsidTr="008F4273">
        <w:tc>
          <w:tcPr>
            <w:tcW w:w="58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5.</w:t>
            </w:r>
          </w:p>
        </w:tc>
        <w:tc>
          <w:tcPr>
            <w:tcW w:w="4484"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Количество карт разрешений</w:t>
            </w:r>
          </w:p>
        </w:tc>
        <w:tc>
          <w:tcPr>
            <w:tcW w:w="850"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шт.</w:t>
            </w:r>
          </w:p>
        </w:tc>
        <w:tc>
          <w:tcPr>
            <w:tcW w:w="1701" w:type="dxa"/>
            <w:tcBorders>
              <w:top w:val="single" w:sz="4" w:space="0" w:color="auto"/>
              <w:left w:val="single" w:sz="4" w:space="0" w:color="auto"/>
              <w:bottom w:val="single" w:sz="4" w:space="0" w:color="auto"/>
              <w:right w:val="single" w:sz="4" w:space="0" w:color="auto"/>
            </w:tcBorders>
            <w:hideMark/>
          </w:tcPr>
          <w:p w:rsidR="008F4273" w:rsidRPr="008F4273" w:rsidRDefault="00C731E1" w:rsidP="008F4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1701" w:type="dxa"/>
            <w:tcBorders>
              <w:top w:val="single" w:sz="4" w:space="0" w:color="auto"/>
              <w:left w:val="single" w:sz="4" w:space="0" w:color="auto"/>
              <w:bottom w:val="single" w:sz="4" w:space="0" w:color="auto"/>
              <w:right w:val="single" w:sz="4" w:space="0" w:color="auto"/>
            </w:tcBorders>
            <w:hideMark/>
          </w:tcPr>
          <w:p w:rsidR="008F4273" w:rsidRPr="008F4273" w:rsidRDefault="00C731E1" w:rsidP="008F4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r>
      <w:tr w:rsidR="008F4273" w:rsidRPr="008F4273" w:rsidTr="008F4273">
        <w:tc>
          <w:tcPr>
            <w:tcW w:w="58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6.</w:t>
            </w:r>
          </w:p>
        </w:tc>
        <w:tc>
          <w:tcPr>
            <w:tcW w:w="4484"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 xml:space="preserve">Удержание с виновников за </w:t>
            </w:r>
            <w:r w:rsidR="000133D6">
              <w:rPr>
                <w:rFonts w:ascii="Times New Roman" w:eastAsia="Times New Roman" w:hAnsi="Times New Roman" w:cs="Times New Roman"/>
                <w:sz w:val="20"/>
                <w:szCs w:val="20"/>
                <w:lang w:eastAsia="ru-RU"/>
              </w:rPr>
              <w:t xml:space="preserve">некачественную продукцию </w:t>
            </w:r>
          </w:p>
        </w:tc>
        <w:tc>
          <w:tcPr>
            <w:tcW w:w="850"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руб.</w:t>
            </w:r>
          </w:p>
        </w:tc>
        <w:tc>
          <w:tcPr>
            <w:tcW w:w="1701" w:type="dxa"/>
            <w:tcBorders>
              <w:top w:val="single" w:sz="4" w:space="0" w:color="auto"/>
              <w:left w:val="single" w:sz="4" w:space="0" w:color="auto"/>
              <w:bottom w:val="single" w:sz="4" w:space="0" w:color="auto"/>
              <w:right w:val="single" w:sz="4" w:space="0" w:color="auto"/>
            </w:tcBorders>
            <w:hideMark/>
          </w:tcPr>
          <w:p w:rsidR="008F4273" w:rsidRPr="008F4273" w:rsidRDefault="00C731E1" w:rsidP="008F4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13 658</w:t>
            </w:r>
          </w:p>
        </w:tc>
        <w:tc>
          <w:tcPr>
            <w:tcW w:w="1701" w:type="dxa"/>
            <w:tcBorders>
              <w:top w:val="single" w:sz="4" w:space="0" w:color="auto"/>
              <w:left w:val="single" w:sz="4" w:space="0" w:color="auto"/>
              <w:bottom w:val="single" w:sz="4" w:space="0" w:color="auto"/>
              <w:right w:val="single" w:sz="4" w:space="0" w:color="auto"/>
            </w:tcBorders>
            <w:hideMark/>
          </w:tcPr>
          <w:p w:rsidR="008F4273" w:rsidRPr="008F4273" w:rsidRDefault="00C731E1" w:rsidP="008F4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0133D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909</w:t>
            </w:r>
          </w:p>
        </w:tc>
      </w:tr>
    </w:tbl>
    <w:p w:rsidR="008F4273" w:rsidRPr="008F4273" w:rsidRDefault="008F4273" w:rsidP="008F4273">
      <w:pPr>
        <w:spacing w:after="0" w:line="240" w:lineRule="auto"/>
        <w:rPr>
          <w:rFonts w:ascii="Times New Roman" w:eastAsia="Times New Roman" w:hAnsi="Times New Roman" w:cs="Times New Roman"/>
          <w:sz w:val="20"/>
          <w:szCs w:val="20"/>
          <w:lang w:eastAsia="ru-RU"/>
        </w:rPr>
      </w:pPr>
    </w:p>
    <w:p w:rsidR="008F4273" w:rsidRPr="008F4273" w:rsidRDefault="008F4273" w:rsidP="008F4273">
      <w:pPr>
        <w:spacing w:after="0" w:line="240" w:lineRule="auto"/>
        <w:rPr>
          <w:rFonts w:ascii="Times New Roman" w:eastAsia="Times New Roman" w:hAnsi="Times New Roman" w:cs="Times New Roman"/>
          <w:sz w:val="20"/>
          <w:szCs w:val="20"/>
          <w:lang w:eastAsia="ru-RU"/>
        </w:rPr>
      </w:pPr>
    </w:p>
    <w:p w:rsidR="008F4273" w:rsidRDefault="008F4273" w:rsidP="008F4273">
      <w:pPr>
        <w:keepNext/>
        <w:spacing w:after="0" w:line="240" w:lineRule="auto"/>
        <w:ind w:left="360"/>
        <w:jc w:val="center"/>
        <w:outlineLvl w:val="4"/>
        <w:rPr>
          <w:rFonts w:ascii="Times New Roman" w:eastAsia="Times New Roman" w:hAnsi="Times New Roman" w:cs="Times New Roman"/>
          <w:b/>
          <w:sz w:val="24"/>
          <w:szCs w:val="20"/>
          <w:lang w:eastAsia="ru-RU"/>
        </w:rPr>
      </w:pPr>
      <w:r w:rsidRPr="008F4273">
        <w:rPr>
          <w:rFonts w:ascii="Times New Roman" w:eastAsia="Times New Roman" w:hAnsi="Times New Roman" w:cs="Times New Roman"/>
          <w:b/>
          <w:sz w:val="24"/>
          <w:szCs w:val="20"/>
          <w:lang w:eastAsia="ru-RU"/>
        </w:rPr>
        <w:t>Отдел информационных технологий</w:t>
      </w:r>
    </w:p>
    <w:p w:rsidR="00C608EA" w:rsidRPr="0057378F" w:rsidRDefault="00C608EA" w:rsidP="0057378F">
      <w:pPr>
        <w:pStyle w:val="af4"/>
        <w:rPr>
          <w:rFonts w:ascii="Times New Roman" w:hAnsi="Times New Roman"/>
          <w:sz w:val="28"/>
          <w:szCs w:val="28"/>
        </w:rPr>
      </w:pPr>
      <w:r w:rsidRPr="00C608EA">
        <w:rPr>
          <w:b/>
        </w:rPr>
        <w:t xml:space="preserve">                </w:t>
      </w:r>
    </w:p>
    <w:p w:rsidR="00C608EA" w:rsidRPr="0057378F" w:rsidRDefault="00C608EA" w:rsidP="0057378F">
      <w:pPr>
        <w:pStyle w:val="af4"/>
        <w:rPr>
          <w:rFonts w:ascii="Times New Roman" w:hAnsi="Times New Roman"/>
          <w:bCs/>
          <w:sz w:val="26"/>
          <w:szCs w:val="26"/>
        </w:rPr>
      </w:pPr>
      <w:r w:rsidRPr="0057378F">
        <w:rPr>
          <w:rFonts w:ascii="Times New Roman" w:hAnsi="Times New Roman"/>
          <w:bCs/>
          <w:sz w:val="26"/>
          <w:szCs w:val="26"/>
        </w:rPr>
        <w:t xml:space="preserve">В 2016 г. обновлен парк  компьютерной и оргтехники на заводе (ОГК, ОГТ, ЦЕХ №4, бухгалтерия), модернизированы компьютеры (юр. отдел, </w:t>
      </w:r>
      <w:proofErr w:type="spellStart"/>
      <w:r w:rsidRPr="0057378F">
        <w:rPr>
          <w:rFonts w:ascii="Times New Roman" w:hAnsi="Times New Roman"/>
          <w:bCs/>
          <w:sz w:val="26"/>
          <w:szCs w:val="26"/>
        </w:rPr>
        <w:t>комдир</w:t>
      </w:r>
      <w:proofErr w:type="spellEnd"/>
      <w:r w:rsidRPr="0057378F">
        <w:rPr>
          <w:rFonts w:ascii="Times New Roman" w:hAnsi="Times New Roman"/>
          <w:bCs/>
          <w:sz w:val="26"/>
          <w:szCs w:val="26"/>
        </w:rPr>
        <w:t>, цех №18).</w:t>
      </w:r>
    </w:p>
    <w:p w:rsidR="00C608EA" w:rsidRPr="0057378F" w:rsidRDefault="00C608EA" w:rsidP="0057378F">
      <w:pPr>
        <w:pStyle w:val="af4"/>
        <w:rPr>
          <w:rFonts w:ascii="Times New Roman" w:hAnsi="Times New Roman"/>
          <w:bCs/>
          <w:sz w:val="26"/>
          <w:szCs w:val="26"/>
        </w:rPr>
      </w:pPr>
    </w:p>
    <w:p w:rsidR="00C608EA" w:rsidRPr="0057378F" w:rsidRDefault="00C608EA" w:rsidP="0057378F">
      <w:pPr>
        <w:pStyle w:val="af4"/>
        <w:rPr>
          <w:rFonts w:ascii="Times New Roman" w:hAnsi="Times New Roman"/>
          <w:bCs/>
          <w:sz w:val="26"/>
          <w:szCs w:val="26"/>
        </w:rPr>
      </w:pPr>
      <w:r w:rsidRPr="0057378F">
        <w:rPr>
          <w:rFonts w:ascii="Times New Roman" w:hAnsi="Times New Roman"/>
          <w:bCs/>
          <w:sz w:val="26"/>
          <w:szCs w:val="26"/>
        </w:rPr>
        <w:t xml:space="preserve">Отдел услуг и заказов, литейный цех и бронзолитейный участок подключены к локальной заводской сети с выходом в интернет, с использованием средств беспроводной связи </w:t>
      </w:r>
      <w:proofErr w:type="spellStart"/>
      <w:r w:rsidRPr="0057378F">
        <w:rPr>
          <w:rFonts w:ascii="Times New Roman" w:hAnsi="Times New Roman"/>
          <w:bCs/>
          <w:sz w:val="26"/>
          <w:szCs w:val="26"/>
        </w:rPr>
        <w:t>AirMAX</w:t>
      </w:r>
      <w:proofErr w:type="spellEnd"/>
      <w:r w:rsidRPr="0057378F">
        <w:rPr>
          <w:rFonts w:ascii="Times New Roman" w:hAnsi="Times New Roman"/>
          <w:bCs/>
          <w:sz w:val="26"/>
          <w:szCs w:val="26"/>
        </w:rPr>
        <w:t>.</w:t>
      </w:r>
    </w:p>
    <w:p w:rsidR="00C608EA" w:rsidRPr="0057378F" w:rsidRDefault="00C608EA" w:rsidP="0057378F">
      <w:pPr>
        <w:pStyle w:val="af4"/>
        <w:rPr>
          <w:rFonts w:ascii="Times New Roman" w:hAnsi="Times New Roman"/>
          <w:bCs/>
          <w:sz w:val="26"/>
          <w:szCs w:val="26"/>
        </w:rPr>
      </w:pPr>
    </w:p>
    <w:p w:rsidR="00C608EA" w:rsidRPr="0057378F" w:rsidRDefault="00C608EA" w:rsidP="0057378F">
      <w:pPr>
        <w:pStyle w:val="af4"/>
        <w:rPr>
          <w:rFonts w:ascii="Times New Roman" w:hAnsi="Times New Roman"/>
          <w:bCs/>
          <w:sz w:val="26"/>
          <w:szCs w:val="26"/>
        </w:rPr>
      </w:pPr>
      <w:proofErr w:type="gramStart"/>
      <w:r w:rsidRPr="0057378F">
        <w:rPr>
          <w:rFonts w:ascii="Times New Roman" w:hAnsi="Times New Roman"/>
          <w:bCs/>
          <w:sz w:val="26"/>
          <w:szCs w:val="26"/>
        </w:rPr>
        <w:lastRenderedPageBreak/>
        <w:t xml:space="preserve">ОИТ и 2-й отдел переведены на альтернативное программное обеспечение (бесплатной – свободной лицензии) на базе </w:t>
      </w:r>
      <w:proofErr w:type="spellStart"/>
      <w:r w:rsidRPr="0057378F">
        <w:rPr>
          <w:rFonts w:ascii="Times New Roman" w:hAnsi="Times New Roman"/>
          <w:bCs/>
          <w:sz w:val="26"/>
          <w:szCs w:val="26"/>
        </w:rPr>
        <w:t>Linux</w:t>
      </w:r>
      <w:proofErr w:type="spellEnd"/>
      <w:r w:rsidRPr="0057378F">
        <w:rPr>
          <w:rFonts w:ascii="Times New Roman" w:hAnsi="Times New Roman"/>
          <w:bCs/>
          <w:sz w:val="26"/>
          <w:szCs w:val="26"/>
        </w:rPr>
        <w:t xml:space="preserve"> —  в тестовом режиме.</w:t>
      </w:r>
      <w:proofErr w:type="gramEnd"/>
    </w:p>
    <w:p w:rsidR="00C608EA" w:rsidRPr="0057378F" w:rsidRDefault="00C608EA" w:rsidP="0057378F">
      <w:pPr>
        <w:pStyle w:val="af4"/>
        <w:rPr>
          <w:rFonts w:ascii="Times New Roman" w:hAnsi="Times New Roman"/>
          <w:bCs/>
          <w:sz w:val="26"/>
          <w:szCs w:val="26"/>
        </w:rPr>
      </w:pPr>
    </w:p>
    <w:p w:rsidR="00C608EA" w:rsidRPr="0057378F" w:rsidRDefault="00C608EA" w:rsidP="0057378F">
      <w:pPr>
        <w:pStyle w:val="af4"/>
        <w:rPr>
          <w:rFonts w:ascii="Times New Roman" w:hAnsi="Times New Roman"/>
          <w:bCs/>
          <w:sz w:val="26"/>
          <w:szCs w:val="26"/>
        </w:rPr>
      </w:pPr>
      <w:r w:rsidRPr="0057378F">
        <w:rPr>
          <w:rFonts w:ascii="Times New Roman" w:hAnsi="Times New Roman"/>
          <w:bCs/>
          <w:sz w:val="26"/>
          <w:szCs w:val="26"/>
        </w:rPr>
        <w:t xml:space="preserve">ПЭО, бухгалтерия, ФО, отдел </w:t>
      </w:r>
      <w:proofErr w:type="gramStart"/>
      <w:r w:rsidRPr="0057378F">
        <w:rPr>
          <w:rFonts w:ascii="Times New Roman" w:hAnsi="Times New Roman"/>
          <w:bCs/>
          <w:sz w:val="26"/>
          <w:szCs w:val="26"/>
        </w:rPr>
        <w:t>сбыта</w:t>
      </w:r>
      <w:proofErr w:type="gramEnd"/>
      <w:r w:rsidRPr="0057378F">
        <w:rPr>
          <w:rFonts w:ascii="Times New Roman" w:hAnsi="Times New Roman"/>
          <w:bCs/>
          <w:sz w:val="26"/>
          <w:szCs w:val="26"/>
        </w:rPr>
        <w:t xml:space="preserve"> переведены на работу с 1С: комплексная автоматизация предприятия. </w:t>
      </w:r>
    </w:p>
    <w:p w:rsidR="00C608EA" w:rsidRPr="0057378F" w:rsidRDefault="00C608EA" w:rsidP="0057378F">
      <w:pPr>
        <w:pStyle w:val="af4"/>
        <w:rPr>
          <w:rFonts w:ascii="Times New Roman" w:hAnsi="Times New Roman"/>
          <w:bCs/>
          <w:sz w:val="26"/>
          <w:szCs w:val="26"/>
        </w:rPr>
      </w:pPr>
    </w:p>
    <w:p w:rsidR="00C608EA" w:rsidRPr="0057378F" w:rsidRDefault="00C608EA" w:rsidP="0057378F">
      <w:pPr>
        <w:pStyle w:val="af4"/>
        <w:rPr>
          <w:rFonts w:ascii="Times New Roman" w:hAnsi="Times New Roman"/>
          <w:bCs/>
          <w:sz w:val="26"/>
          <w:szCs w:val="26"/>
        </w:rPr>
      </w:pPr>
      <w:r w:rsidRPr="0057378F">
        <w:rPr>
          <w:rFonts w:ascii="Times New Roman" w:hAnsi="Times New Roman"/>
          <w:bCs/>
          <w:sz w:val="26"/>
          <w:szCs w:val="26"/>
        </w:rPr>
        <w:t>Все отделы и цеха компьютеризированы и обеспечены необходимыми программными средствами.</w:t>
      </w:r>
    </w:p>
    <w:p w:rsidR="00EF769C" w:rsidRPr="00311EB7" w:rsidRDefault="00EF769C" w:rsidP="00EF769C">
      <w:pPr>
        <w:keepNext/>
        <w:spacing w:after="0" w:line="240" w:lineRule="auto"/>
        <w:outlineLvl w:val="4"/>
        <w:rPr>
          <w:rFonts w:ascii="Times New Roman" w:eastAsia="Times New Roman" w:hAnsi="Times New Roman" w:cs="Times New Roman"/>
          <w:b/>
          <w:sz w:val="24"/>
          <w:szCs w:val="20"/>
          <w:lang w:eastAsia="ru-RU"/>
        </w:rPr>
      </w:pPr>
      <w:r>
        <w:rPr>
          <w:rFonts w:ascii="Times New Roman" w:hAnsi="Times New Roman"/>
          <w:sz w:val="26"/>
          <w:szCs w:val="26"/>
        </w:rPr>
        <w:t xml:space="preserve"> </w:t>
      </w:r>
    </w:p>
    <w:p w:rsidR="00EF769C" w:rsidRPr="0057378F" w:rsidRDefault="00EF769C" w:rsidP="00EF769C">
      <w:pPr>
        <w:pStyle w:val="af4"/>
        <w:rPr>
          <w:rFonts w:ascii="Times New Roman" w:hAnsi="Times New Roman"/>
          <w:sz w:val="26"/>
          <w:szCs w:val="26"/>
        </w:rPr>
      </w:pPr>
      <w:r w:rsidRPr="0057378F">
        <w:rPr>
          <w:rFonts w:ascii="Times New Roman" w:hAnsi="Times New Roman"/>
          <w:sz w:val="26"/>
          <w:szCs w:val="26"/>
        </w:rPr>
        <w:t xml:space="preserve">                                             На 2017 г. планируем:</w:t>
      </w:r>
    </w:p>
    <w:p w:rsidR="00EF769C" w:rsidRPr="0057378F" w:rsidRDefault="00EF769C" w:rsidP="00EF769C">
      <w:pPr>
        <w:pStyle w:val="af4"/>
        <w:rPr>
          <w:rFonts w:ascii="Times New Roman" w:hAnsi="Times New Roman"/>
          <w:sz w:val="26"/>
          <w:szCs w:val="26"/>
        </w:rPr>
      </w:pPr>
      <w:r w:rsidRPr="0057378F">
        <w:rPr>
          <w:rFonts w:ascii="Times New Roman" w:hAnsi="Times New Roman"/>
          <w:sz w:val="26"/>
          <w:szCs w:val="26"/>
        </w:rPr>
        <w:t>Подключить к 1С: комплексная автоматизация предприятия все склады.</w:t>
      </w:r>
    </w:p>
    <w:p w:rsidR="00EF769C" w:rsidRPr="0057378F" w:rsidRDefault="00EF769C" w:rsidP="00EF769C">
      <w:pPr>
        <w:pStyle w:val="af4"/>
        <w:rPr>
          <w:rFonts w:ascii="Times New Roman" w:hAnsi="Times New Roman"/>
          <w:sz w:val="26"/>
          <w:szCs w:val="26"/>
        </w:rPr>
      </w:pPr>
    </w:p>
    <w:p w:rsidR="00EF769C" w:rsidRPr="0057378F" w:rsidRDefault="00EF769C" w:rsidP="00EF769C">
      <w:pPr>
        <w:pStyle w:val="af4"/>
        <w:rPr>
          <w:rFonts w:ascii="Times New Roman" w:hAnsi="Times New Roman"/>
          <w:sz w:val="26"/>
          <w:szCs w:val="26"/>
        </w:rPr>
      </w:pPr>
      <w:r w:rsidRPr="0057378F">
        <w:rPr>
          <w:rFonts w:ascii="Times New Roman" w:hAnsi="Times New Roman"/>
          <w:sz w:val="26"/>
          <w:szCs w:val="26"/>
        </w:rPr>
        <w:t>Внедрить на заводе систему электронного документооборота.</w:t>
      </w:r>
    </w:p>
    <w:p w:rsidR="00EF769C" w:rsidRPr="0057378F" w:rsidRDefault="00EF769C" w:rsidP="00EF769C">
      <w:pPr>
        <w:pStyle w:val="af4"/>
        <w:rPr>
          <w:rFonts w:ascii="Times New Roman" w:hAnsi="Times New Roman"/>
          <w:sz w:val="26"/>
          <w:szCs w:val="26"/>
        </w:rPr>
      </w:pPr>
      <w:r w:rsidRPr="0057378F">
        <w:rPr>
          <w:rFonts w:ascii="Times New Roman" w:hAnsi="Times New Roman"/>
          <w:sz w:val="26"/>
          <w:szCs w:val="26"/>
        </w:rPr>
        <w:t>На сегодняшний день автоматизация документооборота на предприятии необходима. Причин этому много. Информацию необходимо обрабатывать как можно быстрее и качественнее. Можно выделить ряд проблем, общих для тех, организаций, где работа с документами ведется традиционным способом:</w:t>
      </w:r>
    </w:p>
    <w:p w:rsidR="00EF769C" w:rsidRPr="0057378F" w:rsidRDefault="00EF769C" w:rsidP="00EF769C">
      <w:pPr>
        <w:pStyle w:val="af4"/>
        <w:rPr>
          <w:rFonts w:ascii="Times New Roman" w:hAnsi="Times New Roman"/>
          <w:sz w:val="26"/>
          <w:szCs w:val="26"/>
        </w:rPr>
      </w:pPr>
      <w:r w:rsidRPr="0057378F">
        <w:rPr>
          <w:rFonts w:ascii="Times New Roman" w:hAnsi="Times New Roman"/>
          <w:sz w:val="26"/>
          <w:szCs w:val="26"/>
        </w:rPr>
        <w:t>документы теряются;</w:t>
      </w:r>
    </w:p>
    <w:p w:rsidR="00EF769C" w:rsidRPr="0057378F" w:rsidRDefault="00EF769C" w:rsidP="00EF769C">
      <w:pPr>
        <w:pStyle w:val="af4"/>
        <w:rPr>
          <w:rFonts w:ascii="Times New Roman" w:hAnsi="Times New Roman"/>
          <w:sz w:val="26"/>
          <w:szCs w:val="26"/>
        </w:rPr>
      </w:pPr>
      <w:r w:rsidRPr="0057378F">
        <w:rPr>
          <w:rFonts w:ascii="Times New Roman" w:hAnsi="Times New Roman"/>
          <w:sz w:val="26"/>
          <w:szCs w:val="26"/>
        </w:rPr>
        <w:t>тратится масса рабочего времени на поиск нужного документа и формирование тематической подборки документов;</w:t>
      </w:r>
    </w:p>
    <w:p w:rsidR="00EF769C" w:rsidRPr="0057378F" w:rsidRDefault="00EF769C" w:rsidP="00EF769C">
      <w:pPr>
        <w:pStyle w:val="af4"/>
        <w:rPr>
          <w:rFonts w:ascii="Times New Roman" w:hAnsi="Times New Roman"/>
          <w:sz w:val="26"/>
          <w:szCs w:val="26"/>
        </w:rPr>
      </w:pPr>
      <w:r w:rsidRPr="0057378F">
        <w:rPr>
          <w:rFonts w:ascii="Times New Roman" w:hAnsi="Times New Roman"/>
          <w:sz w:val="26"/>
          <w:szCs w:val="26"/>
        </w:rPr>
        <w:t>создается несколько копий одного и того же документа - на бумагу и копирование документов тратиться немало средств;</w:t>
      </w:r>
    </w:p>
    <w:p w:rsidR="00EF769C" w:rsidRPr="0057378F" w:rsidRDefault="00EF769C" w:rsidP="00EF769C">
      <w:pPr>
        <w:pStyle w:val="af4"/>
        <w:rPr>
          <w:rFonts w:ascii="Times New Roman" w:hAnsi="Times New Roman"/>
          <w:sz w:val="26"/>
          <w:szCs w:val="26"/>
        </w:rPr>
      </w:pPr>
      <w:r w:rsidRPr="0057378F">
        <w:rPr>
          <w:rFonts w:ascii="Times New Roman" w:hAnsi="Times New Roman"/>
          <w:sz w:val="26"/>
          <w:szCs w:val="26"/>
        </w:rPr>
        <w:t>на подготовку и согласование до</w:t>
      </w:r>
      <w:r w:rsidR="004F632D">
        <w:rPr>
          <w:rFonts w:ascii="Times New Roman" w:hAnsi="Times New Roman"/>
          <w:sz w:val="26"/>
          <w:szCs w:val="26"/>
        </w:rPr>
        <w:t>кументов тратится много времени</w:t>
      </w:r>
    </w:p>
    <w:p w:rsidR="00EF769C" w:rsidRPr="0057378F" w:rsidRDefault="00EF769C" w:rsidP="00EF769C">
      <w:pPr>
        <w:pStyle w:val="af4"/>
        <w:rPr>
          <w:rFonts w:ascii="Times New Roman" w:hAnsi="Times New Roman"/>
          <w:sz w:val="26"/>
          <w:szCs w:val="26"/>
        </w:rPr>
      </w:pPr>
      <w:r w:rsidRPr="0057378F">
        <w:rPr>
          <w:rFonts w:ascii="Times New Roman" w:hAnsi="Times New Roman"/>
          <w:sz w:val="26"/>
          <w:szCs w:val="26"/>
        </w:rPr>
        <w:t>Внедрение системы электронного документооборота позволяет решить все эти проблемы, а также:</w:t>
      </w:r>
    </w:p>
    <w:p w:rsidR="00EF769C" w:rsidRPr="0057378F" w:rsidRDefault="00EF769C" w:rsidP="00EF769C">
      <w:pPr>
        <w:pStyle w:val="af4"/>
        <w:rPr>
          <w:rFonts w:ascii="Times New Roman" w:hAnsi="Times New Roman"/>
          <w:sz w:val="26"/>
          <w:szCs w:val="26"/>
        </w:rPr>
      </w:pPr>
      <w:r w:rsidRPr="0057378F">
        <w:rPr>
          <w:rFonts w:ascii="Times New Roman" w:hAnsi="Times New Roman"/>
          <w:sz w:val="26"/>
          <w:szCs w:val="26"/>
        </w:rPr>
        <w:t>обеспечит слаженную работу всех подразделений;</w:t>
      </w:r>
    </w:p>
    <w:p w:rsidR="00EF769C" w:rsidRPr="0057378F" w:rsidRDefault="00EF769C" w:rsidP="00EF769C">
      <w:pPr>
        <w:pStyle w:val="af4"/>
        <w:rPr>
          <w:rFonts w:ascii="Times New Roman" w:hAnsi="Times New Roman"/>
          <w:sz w:val="26"/>
          <w:szCs w:val="26"/>
        </w:rPr>
      </w:pPr>
      <w:r w:rsidRPr="0057378F">
        <w:rPr>
          <w:rFonts w:ascii="Times New Roman" w:hAnsi="Times New Roman"/>
          <w:sz w:val="26"/>
          <w:szCs w:val="26"/>
        </w:rPr>
        <w:t>упростит работу с документами, повысит ее эффективность;</w:t>
      </w:r>
    </w:p>
    <w:p w:rsidR="00EF769C" w:rsidRPr="0057378F" w:rsidRDefault="00EF769C" w:rsidP="00EF769C">
      <w:pPr>
        <w:pStyle w:val="af4"/>
        <w:rPr>
          <w:rFonts w:ascii="Times New Roman" w:hAnsi="Times New Roman"/>
          <w:sz w:val="26"/>
          <w:szCs w:val="26"/>
        </w:rPr>
      </w:pPr>
      <w:r w:rsidRPr="0057378F">
        <w:rPr>
          <w:rFonts w:ascii="Times New Roman" w:hAnsi="Times New Roman"/>
          <w:sz w:val="26"/>
          <w:szCs w:val="26"/>
        </w:rPr>
        <w:t>повысит производительность труда сотрудников за счет сокращения времени создания, обработки и поиска документов;</w:t>
      </w:r>
    </w:p>
    <w:p w:rsidR="00EF769C" w:rsidRPr="0057378F" w:rsidRDefault="00EF769C" w:rsidP="00EF769C">
      <w:pPr>
        <w:pStyle w:val="af4"/>
        <w:rPr>
          <w:rFonts w:ascii="Times New Roman" w:hAnsi="Times New Roman"/>
          <w:sz w:val="26"/>
          <w:szCs w:val="26"/>
        </w:rPr>
      </w:pPr>
      <w:r w:rsidRPr="0057378F">
        <w:rPr>
          <w:rFonts w:ascii="Times New Roman" w:hAnsi="Times New Roman"/>
          <w:sz w:val="26"/>
          <w:szCs w:val="26"/>
        </w:rPr>
        <w:t>повысит оперативность доступа к информации;</w:t>
      </w:r>
    </w:p>
    <w:p w:rsidR="00EF769C" w:rsidRPr="0057378F" w:rsidRDefault="00EF769C" w:rsidP="00EF769C">
      <w:pPr>
        <w:pStyle w:val="af4"/>
        <w:rPr>
          <w:rFonts w:ascii="Times New Roman" w:hAnsi="Times New Roman"/>
          <w:sz w:val="26"/>
          <w:szCs w:val="26"/>
        </w:rPr>
      </w:pPr>
      <w:r w:rsidRPr="0057378F">
        <w:rPr>
          <w:rFonts w:ascii="Times New Roman" w:hAnsi="Times New Roman"/>
          <w:sz w:val="26"/>
          <w:szCs w:val="26"/>
        </w:rPr>
        <w:t>позволит разграничить права доступа сотрудников к информации.</w:t>
      </w:r>
    </w:p>
    <w:p w:rsidR="00EF769C" w:rsidRPr="0057378F" w:rsidRDefault="00EF769C" w:rsidP="00EF769C">
      <w:pPr>
        <w:pStyle w:val="af4"/>
        <w:rPr>
          <w:rFonts w:ascii="Times New Roman" w:hAnsi="Times New Roman"/>
          <w:sz w:val="26"/>
          <w:szCs w:val="26"/>
        </w:rPr>
      </w:pPr>
    </w:p>
    <w:p w:rsidR="00EF769C" w:rsidRPr="0057378F" w:rsidRDefault="00EF769C" w:rsidP="00EF769C">
      <w:pPr>
        <w:pStyle w:val="af4"/>
        <w:rPr>
          <w:rFonts w:ascii="Times New Roman" w:hAnsi="Times New Roman"/>
          <w:sz w:val="26"/>
          <w:szCs w:val="26"/>
        </w:rPr>
      </w:pPr>
      <w:r w:rsidRPr="0057378F">
        <w:rPr>
          <w:rFonts w:ascii="Times New Roman" w:hAnsi="Times New Roman"/>
          <w:sz w:val="26"/>
          <w:szCs w:val="26"/>
        </w:rPr>
        <w:t>Расширить и улучшить качество связи (локальной сети и интернет).</w:t>
      </w:r>
    </w:p>
    <w:p w:rsidR="00EF769C" w:rsidRDefault="00EF769C" w:rsidP="00EF769C">
      <w:pPr>
        <w:pStyle w:val="af4"/>
        <w:rPr>
          <w:rFonts w:ascii="Times New Roman" w:hAnsi="Times New Roman"/>
          <w:sz w:val="26"/>
          <w:szCs w:val="26"/>
        </w:rPr>
      </w:pPr>
      <w:r w:rsidRPr="0057378F">
        <w:rPr>
          <w:rFonts w:ascii="Times New Roman" w:hAnsi="Times New Roman"/>
          <w:sz w:val="26"/>
          <w:szCs w:val="26"/>
        </w:rPr>
        <w:t>Обновить и модернизировать уже имеющуюся компьютерную и оргтехнику.</w:t>
      </w:r>
    </w:p>
    <w:p w:rsidR="004F632D" w:rsidRDefault="004F632D" w:rsidP="00311EB7">
      <w:pPr>
        <w:pStyle w:val="af4"/>
        <w:rPr>
          <w:rFonts w:ascii="Times New Roman" w:hAnsi="Times New Roman"/>
          <w:sz w:val="26"/>
          <w:szCs w:val="26"/>
        </w:rPr>
      </w:pPr>
    </w:p>
    <w:p w:rsidR="008F4273" w:rsidRPr="008F4273" w:rsidRDefault="00C608EA" w:rsidP="00311EB7">
      <w:pPr>
        <w:pStyle w:val="af4"/>
        <w:rPr>
          <w:rFonts w:ascii="Times New Roman" w:eastAsia="Times New Roman" w:hAnsi="Times New Roman"/>
          <w:sz w:val="24"/>
          <w:szCs w:val="24"/>
          <w:lang w:eastAsia="ru-RU"/>
        </w:rPr>
      </w:pPr>
      <w:r w:rsidRPr="0057378F">
        <w:rPr>
          <w:rFonts w:ascii="Times New Roman" w:hAnsi="Times New Roman"/>
          <w:sz w:val="26"/>
          <w:szCs w:val="26"/>
        </w:rPr>
        <w:t xml:space="preserve">                                             </w:t>
      </w:r>
    </w:p>
    <w:p w:rsidR="008F4273" w:rsidRPr="008F4273" w:rsidRDefault="008F4273" w:rsidP="008F4273">
      <w:pPr>
        <w:spacing w:after="0" w:line="240" w:lineRule="auto"/>
        <w:ind w:left="426" w:firstLine="567"/>
        <w:jc w:val="both"/>
        <w:rPr>
          <w:rFonts w:ascii="Times New Roman" w:eastAsia="Times New Roman" w:hAnsi="Times New Roman" w:cs="Times New Roman"/>
          <w:b/>
          <w:sz w:val="24"/>
          <w:szCs w:val="24"/>
          <w:lang w:eastAsia="ru-RU"/>
        </w:rPr>
      </w:pPr>
      <w:r w:rsidRPr="008F4273">
        <w:rPr>
          <w:rFonts w:ascii="Times New Roman" w:eastAsia="Times New Roman" w:hAnsi="Times New Roman" w:cs="Times New Roman"/>
          <w:sz w:val="24"/>
          <w:szCs w:val="24"/>
          <w:lang w:eastAsia="ru-RU"/>
        </w:rPr>
        <w:t xml:space="preserve">  </w:t>
      </w:r>
      <w:r w:rsidRPr="008F4273">
        <w:rPr>
          <w:rFonts w:ascii="Times New Roman" w:eastAsia="Times New Roman" w:hAnsi="Times New Roman" w:cs="Times New Roman"/>
          <w:sz w:val="24"/>
          <w:szCs w:val="20"/>
          <w:lang w:eastAsia="ru-RU"/>
        </w:rPr>
        <w:t xml:space="preserve">   </w:t>
      </w:r>
      <w:r w:rsidRPr="008F4273">
        <w:rPr>
          <w:rFonts w:ascii="Times New Roman" w:eastAsia="Times New Roman" w:hAnsi="Times New Roman" w:cs="Times New Roman"/>
          <w:sz w:val="24"/>
          <w:szCs w:val="28"/>
          <w:lang w:eastAsia="ru-RU"/>
        </w:rPr>
        <w:t xml:space="preserve"> </w:t>
      </w:r>
      <w:r w:rsidRPr="008F4273">
        <w:rPr>
          <w:rFonts w:ascii="Times New Roman" w:eastAsia="Times New Roman" w:hAnsi="Times New Roman" w:cs="Times New Roman"/>
          <w:sz w:val="20"/>
          <w:szCs w:val="20"/>
          <w:lang w:eastAsia="ru-RU"/>
        </w:rPr>
        <w:t xml:space="preserve">                                            </w:t>
      </w:r>
      <w:r w:rsidRPr="008F4273">
        <w:rPr>
          <w:rFonts w:ascii="Times New Roman" w:eastAsia="Times New Roman" w:hAnsi="Times New Roman" w:cs="Times New Roman"/>
          <w:b/>
          <w:sz w:val="24"/>
          <w:szCs w:val="24"/>
          <w:lang w:eastAsia="ru-RU"/>
        </w:rPr>
        <w:t>Зарплата и кадры.</w:t>
      </w:r>
    </w:p>
    <w:p w:rsidR="008F4273" w:rsidRPr="008F4273" w:rsidRDefault="003822FB" w:rsidP="008F4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ФОТ за 2016</w:t>
      </w:r>
      <w:r w:rsidR="00F90DA8">
        <w:rPr>
          <w:rFonts w:ascii="Times New Roman" w:eastAsia="Times New Roman" w:hAnsi="Times New Roman" w:cs="Times New Roman"/>
          <w:sz w:val="24"/>
          <w:szCs w:val="24"/>
          <w:lang w:eastAsia="ru-RU"/>
        </w:rPr>
        <w:t xml:space="preserve"> год  составил  161310</w:t>
      </w:r>
      <w:r w:rsidR="008F4273" w:rsidRPr="008F4273">
        <w:rPr>
          <w:rFonts w:ascii="Times New Roman" w:eastAsia="Times New Roman" w:hAnsi="Times New Roman" w:cs="Times New Roman"/>
          <w:sz w:val="24"/>
          <w:szCs w:val="24"/>
          <w:lang w:eastAsia="ru-RU"/>
        </w:rPr>
        <w:t> тыс. руб.</w:t>
      </w:r>
    </w:p>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в </w:t>
      </w:r>
      <w:proofErr w:type="spellStart"/>
      <w:r w:rsidRPr="008F4273">
        <w:rPr>
          <w:rFonts w:ascii="Times New Roman" w:eastAsia="Times New Roman" w:hAnsi="Times New Roman" w:cs="Times New Roman"/>
          <w:sz w:val="24"/>
          <w:szCs w:val="24"/>
          <w:lang w:eastAsia="ru-RU"/>
        </w:rPr>
        <w:t>т.ч</w:t>
      </w:r>
      <w:proofErr w:type="spellEnd"/>
      <w:r w:rsidRPr="008F4273">
        <w:rPr>
          <w:rFonts w:ascii="Times New Roman" w:eastAsia="Times New Roman" w:hAnsi="Times New Roman" w:cs="Times New Roman"/>
          <w:sz w:val="24"/>
          <w:szCs w:val="24"/>
          <w:lang w:eastAsia="ru-RU"/>
        </w:rPr>
        <w:t>.:</w:t>
      </w:r>
    </w:p>
    <w:p w:rsidR="008F4273" w:rsidRPr="008F4273" w:rsidRDefault="008F4273" w:rsidP="008F4273">
      <w:pPr>
        <w:numPr>
          <w:ilvl w:val="0"/>
          <w:numId w:val="3"/>
        </w:num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сдельная оплата труда, включая премиальные выпл</w:t>
      </w:r>
      <w:r w:rsidR="00F90DA8">
        <w:rPr>
          <w:rFonts w:ascii="Times New Roman" w:eastAsia="Times New Roman" w:hAnsi="Times New Roman" w:cs="Times New Roman"/>
          <w:sz w:val="24"/>
          <w:szCs w:val="24"/>
          <w:lang w:eastAsia="ru-RU"/>
        </w:rPr>
        <w:t xml:space="preserve">аты рабочим сдельщикам  -  91001 </w:t>
      </w:r>
      <w:r w:rsidRPr="008F4273">
        <w:rPr>
          <w:rFonts w:ascii="Times New Roman" w:eastAsia="Times New Roman" w:hAnsi="Times New Roman" w:cs="Times New Roman"/>
          <w:sz w:val="24"/>
          <w:szCs w:val="24"/>
          <w:lang w:eastAsia="ru-RU"/>
        </w:rPr>
        <w:t>тыс. руб.;</w:t>
      </w:r>
    </w:p>
    <w:p w:rsidR="008F4273" w:rsidRPr="008F4273" w:rsidRDefault="008F4273" w:rsidP="008F4273">
      <w:pPr>
        <w:numPr>
          <w:ilvl w:val="0"/>
          <w:numId w:val="3"/>
        </w:num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п</w:t>
      </w:r>
      <w:r w:rsidR="00F90DA8">
        <w:rPr>
          <w:rFonts w:ascii="Times New Roman" w:eastAsia="Times New Roman" w:hAnsi="Times New Roman" w:cs="Times New Roman"/>
          <w:sz w:val="24"/>
          <w:szCs w:val="24"/>
          <w:lang w:eastAsia="ru-RU"/>
        </w:rPr>
        <w:t>овременная оплата труда – 37</w:t>
      </w:r>
      <w:r w:rsidR="00EC5F68">
        <w:rPr>
          <w:rFonts w:ascii="Times New Roman" w:eastAsia="Times New Roman" w:hAnsi="Times New Roman" w:cs="Times New Roman"/>
          <w:sz w:val="24"/>
          <w:szCs w:val="24"/>
          <w:lang w:eastAsia="ru-RU"/>
        </w:rPr>
        <w:t xml:space="preserve"> </w:t>
      </w:r>
      <w:r w:rsidR="00F90DA8">
        <w:rPr>
          <w:rFonts w:ascii="Times New Roman" w:eastAsia="Times New Roman" w:hAnsi="Times New Roman" w:cs="Times New Roman"/>
          <w:sz w:val="24"/>
          <w:szCs w:val="24"/>
          <w:lang w:eastAsia="ru-RU"/>
        </w:rPr>
        <w:t>767</w:t>
      </w:r>
      <w:r w:rsidRPr="008F4273">
        <w:rPr>
          <w:rFonts w:ascii="Times New Roman" w:eastAsia="Times New Roman" w:hAnsi="Times New Roman" w:cs="Times New Roman"/>
          <w:sz w:val="24"/>
          <w:szCs w:val="24"/>
          <w:lang w:eastAsia="ru-RU"/>
        </w:rPr>
        <w:t xml:space="preserve"> тыс. руб.;</w:t>
      </w:r>
    </w:p>
    <w:p w:rsidR="008F4273" w:rsidRPr="008F4273" w:rsidRDefault="00F90DA8" w:rsidP="008F4273">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премия – 5 959</w:t>
      </w:r>
      <w:r w:rsidR="008F4273" w:rsidRPr="008F4273">
        <w:rPr>
          <w:rFonts w:ascii="Times New Roman" w:eastAsia="Times New Roman" w:hAnsi="Times New Roman" w:cs="Times New Roman"/>
          <w:sz w:val="24"/>
          <w:szCs w:val="24"/>
          <w:lang w:eastAsia="ru-RU"/>
        </w:rPr>
        <w:t> тыс. руб.;</w:t>
      </w:r>
    </w:p>
    <w:p w:rsidR="008F4273" w:rsidRPr="008F4273" w:rsidRDefault="008F4273" w:rsidP="008F4273">
      <w:pPr>
        <w:numPr>
          <w:ilvl w:val="0"/>
          <w:numId w:val="3"/>
        </w:num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оплата за совмещени</w:t>
      </w:r>
      <w:r w:rsidR="00F90DA8">
        <w:rPr>
          <w:rFonts w:ascii="Times New Roman" w:eastAsia="Times New Roman" w:hAnsi="Times New Roman" w:cs="Times New Roman"/>
          <w:sz w:val="24"/>
          <w:szCs w:val="24"/>
          <w:lang w:eastAsia="ru-RU"/>
        </w:rPr>
        <w:t>е и замещение должностей – 3894</w:t>
      </w:r>
      <w:r w:rsidRPr="008F4273">
        <w:rPr>
          <w:rFonts w:ascii="Times New Roman" w:eastAsia="Times New Roman" w:hAnsi="Times New Roman" w:cs="Times New Roman"/>
          <w:sz w:val="24"/>
          <w:szCs w:val="24"/>
          <w:lang w:eastAsia="ru-RU"/>
        </w:rPr>
        <w:t> тыс. руб.;</w:t>
      </w:r>
    </w:p>
    <w:p w:rsidR="008F4273" w:rsidRPr="008F4273" w:rsidRDefault="008F4273" w:rsidP="008F4273">
      <w:pPr>
        <w:numPr>
          <w:ilvl w:val="0"/>
          <w:numId w:val="3"/>
        </w:num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оплата основных и </w:t>
      </w:r>
      <w:r w:rsidR="00F90DA8">
        <w:rPr>
          <w:rFonts w:ascii="Times New Roman" w:eastAsia="Times New Roman" w:hAnsi="Times New Roman" w:cs="Times New Roman"/>
          <w:sz w:val="24"/>
          <w:szCs w:val="24"/>
          <w:lang w:eastAsia="ru-RU"/>
        </w:rPr>
        <w:t>дополнительных отпусков – 13 023</w:t>
      </w:r>
      <w:r w:rsidRPr="008F4273">
        <w:rPr>
          <w:rFonts w:ascii="Times New Roman" w:eastAsia="Times New Roman" w:hAnsi="Times New Roman" w:cs="Times New Roman"/>
          <w:sz w:val="24"/>
          <w:szCs w:val="24"/>
          <w:lang w:eastAsia="ru-RU"/>
        </w:rPr>
        <w:t xml:space="preserve"> тыс. руб.;</w:t>
      </w:r>
    </w:p>
    <w:p w:rsidR="008F4273" w:rsidRPr="008F4273" w:rsidRDefault="008F4273" w:rsidP="008F4273">
      <w:pPr>
        <w:numPr>
          <w:ilvl w:val="0"/>
          <w:numId w:val="3"/>
        </w:num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оплата по среднему размеру заработной платы и доплата до среднег</w:t>
      </w:r>
      <w:r w:rsidR="00F90DA8">
        <w:rPr>
          <w:rFonts w:ascii="Times New Roman" w:eastAsia="Times New Roman" w:hAnsi="Times New Roman" w:cs="Times New Roman"/>
          <w:sz w:val="24"/>
          <w:szCs w:val="24"/>
          <w:lang w:eastAsia="ru-RU"/>
        </w:rPr>
        <w:t>о размера заработной платы – 853</w:t>
      </w:r>
      <w:r w:rsidRPr="008F4273">
        <w:rPr>
          <w:rFonts w:ascii="Times New Roman" w:eastAsia="Times New Roman" w:hAnsi="Times New Roman" w:cs="Times New Roman"/>
          <w:sz w:val="24"/>
          <w:szCs w:val="24"/>
          <w:lang w:eastAsia="ru-RU"/>
        </w:rPr>
        <w:t> тыс. руб.;</w:t>
      </w:r>
    </w:p>
    <w:p w:rsidR="008F4273" w:rsidRPr="008F4273" w:rsidRDefault="00F90DA8" w:rsidP="008F4273">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случайные работы – 631</w:t>
      </w:r>
      <w:r w:rsidR="008F4273" w:rsidRPr="008F4273">
        <w:rPr>
          <w:rFonts w:ascii="Times New Roman" w:eastAsia="Times New Roman" w:hAnsi="Times New Roman" w:cs="Times New Roman"/>
          <w:sz w:val="24"/>
          <w:szCs w:val="24"/>
          <w:lang w:eastAsia="ru-RU"/>
        </w:rPr>
        <w:t xml:space="preserve"> тыс. руб.;</w:t>
      </w:r>
    </w:p>
    <w:p w:rsidR="008F4273" w:rsidRPr="008F4273" w:rsidRDefault="008F4273" w:rsidP="008F4273">
      <w:pPr>
        <w:numPr>
          <w:ilvl w:val="0"/>
          <w:numId w:val="3"/>
        </w:num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оплата</w:t>
      </w:r>
      <w:r w:rsidR="00F90DA8">
        <w:rPr>
          <w:rFonts w:ascii="Times New Roman" w:eastAsia="Times New Roman" w:hAnsi="Times New Roman" w:cs="Times New Roman"/>
          <w:sz w:val="24"/>
          <w:szCs w:val="24"/>
          <w:lang w:eastAsia="ru-RU"/>
        </w:rPr>
        <w:t xml:space="preserve"> по трудовым соглашениям – 1 459</w:t>
      </w:r>
      <w:r w:rsidRPr="008F4273">
        <w:rPr>
          <w:rFonts w:ascii="Times New Roman" w:eastAsia="Times New Roman" w:hAnsi="Times New Roman" w:cs="Times New Roman"/>
          <w:sz w:val="24"/>
          <w:szCs w:val="24"/>
          <w:lang w:eastAsia="ru-RU"/>
        </w:rPr>
        <w:t xml:space="preserve"> тыс. руб.;</w:t>
      </w:r>
    </w:p>
    <w:p w:rsidR="008F4273" w:rsidRPr="008F4273" w:rsidRDefault="00F90DA8" w:rsidP="008F4273">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прочие виды оплат – 6 723</w:t>
      </w:r>
      <w:r w:rsidR="008F4273" w:rsidRPr="008F4273">
        <w:rPr>
          <w:rFonts w:ascii="Times New Roman" w:eastAsia="Times New Roman" w:hAnsi="Times New Roman" w:cs="Times New Roman"/>
          <w:sz w:val="24"/>
          <w:szCs w:val="24"/>
          <w:lang w:eastAsia="ru-RU"/>
        </w:rPr>
        <w:t> тыс. руб.</w:t>
      </w:r>
    </w:p>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Среднесписочн</w:t>
      </w:r>
      <w:r w:rsidR="00F90DA8">
        <w:rPr>
          <w:rFonts w:ascii="Times New Roman" w:eastAsia="Times New Roman" w:hAnsi="Times New Roman" w:cs="Times New Roman"/>
          <w:sz w:val="24"/>
          <w:szCs w:val="24"/>
          <w:lang w:eastAsia="ru-RU"/>
        </w:rPr>
        <w:t>ая численность за 2016 год – 612</w:t>
      </w:r>
      <w:r w:rsidRPr="008F4273">
        <w:rPr>
          <w:rFonts w:ascii="Times New Roman" w:eastAsia="Times New Roman" w:hAnsi="Times New Roman" w:cs="Times New Roman"/>
          <w:sz w:val="24"/>
          <w:szCs w:val="24"/>
          <w:lang w:eastAsia="ru-RU"/>
        </w:rPr>
        <w:t xml:space="preserve"> чел.</w:t>
      </w:r>
    </w:p>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Средняя заработная п</w:t>
      </w:r>
      <w:r w:rsidR="00F90DA8">
        <w:rPr>
          <w:rFonts w:ascii="Times New Roman" w:eastAsia="Times New Roman" w:hAnsi="Times New Roman" w:cs="Times New Roman"/>
          <w:sz w:val="24"/>
          <w:szCs w:val="24"/>
          <w:lang w:eastAsia="ru-RU"/>
        </w:rPr>
        <w:t>лата одного работающего – 21 051</w:t>
      </w:r>
      <w:r w:rsidRPr="008F4273">
        <w:rPr>
          <w:rFonts w:ascii="Times New Roman" w:eastAsia="Times New Roman" w:hAnsi="Times New Roman" w:cs="Times New Roman"/>
          <w:sz w:val="24"/>
          <w:szCs w:val="24"/>
          <w:lang w:eastAsia="ru-RU"/>
        </w:rPr>
        <w:t xml:space="preserve"> руб. </w:t>
      </w:r>
    </w:p>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в</w:t>
      </w:r>
      <w:r w:rsidR="00072C4C">
        <w:rPr>
          <w:rFonts w:ascii="Times New Roman" w:eastAsia="Times New Roman" w:hAnsi="Times New Roman" w:cs="Times New Roman"/>
          <w:sz w:val="24"/>
          <w:szCs w:val="24"/>
          <w:lang w:eastAsia="ru-RU"/>
        </w:rPr>
        <w:t xml:space="preserve"> </w:t>
      </w:r>
      <w:proofErr w:type="spellStart"/>
      <w:r w:rsidR="00072C4C">
        <w:rPr>
          <w:rFonts w:ascii="Times New Roman" w:eastAsia="Times New Roman" w:hAnsi="Times New Roman" w:cs="Times New Roman"/>
          <w:sz w:val="24"/>
          <w:szCs w:val="24"/>
          <w:lang w:eastAsia="ru-RU"/>
        </w:rPr>
        <w:t>т.ч</w:t>
      </w:r>
      <w:proofErr w:type="spellEnd"/>
      <w:r w:rsidR="00072C4C">
        <w:rPr>
          <w:rFonts w:ascii="Times New Roman" w:eastAsia="Times New Roman" w:hAnsi="Times New Roman" w:cs="Times New Roman"/>
          <w:sz w:val="24"/>
          <w:szCs w:val="24"/>
          <w:lang w:eastAsia="ru-RU"/>
        </w:rPr>
        <w:t xml:space="preserve">. по категориям </w:t>
      </w:r>
      <w:proofErr w:type="gramStart"/>
      <w:r w:rsidR="00072C4C">
        <w:rPr>
          <w:rFonts w:ascii="Times New Roman" w:eastAsia="Times New Roman" w:hAnsi="Times New Roman" w:cs="Times New Roman"/>
          <w:sz w:val="24"/>
          <w:szCs w:val="24"/>
          <w:lang w:eastAsia="ru-RU"/>
        </w:rPr>
        <w:t>работающих</w:t>
      </w:r>
      <w:proofErr w:type="gramEnd"/>
      <w:r w:rsidR="00072C4C">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130"/>
        <w:gridCol w:w="3109"/>
      </w:tblGrid>
      <w:tr w:rsidR="008F4273" w:rsidRPr="008F4273" w:rsidTr="008F4273">
        <w:tc>
          <w:tcPr>
            <w:tcW w:w="3133"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Категория </w:t>
            </w:r>
          </w:p>
          <w:p w:rsidR="008F4273" w:rsidRPr="008F4273" w:rsidRDefault="008F4273" w:rsidP="008F4273">
            <w:pPr>
              <w:spacing w:after="0" w:line="240" w:lineRule="auto"/>
              <w:jc w:val="center"/>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работников</w:t>
            </w:r>
          </w:p>
        </w:tc>
        <w:tc>
          <w:tcPr>
            <w:tcW w:w="3130"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Среднесписочная численность работников</w:t>
            </w:r>
          </w:p>
          <w:p w:rsidR="008F4273" w:rsidRPr="008F4273" w:rsidRDefault="008F4273" w:rsidP="008F4273">
            <w:pPr>
              <w:spacing w:after="0" w:line="240" w:lineRule="auto"/>
              <w:jc w:val="center"/>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(чел.)</w:t>
            </w:r>
          </w:p>
        </w:tc>
        <w:tc>
          <w:tcPr>
            <w:tcW w:w="3109"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4"/>
                <w:szCs w:val="24"/>
                <w:lang w:eastAsia="ru-RU"/>
              </w:rPr>
            </w:pPr>
            <w:proofErr w:type="gramStart"/>
            <w:r w:rsidRPr="008F4273">
              <w:rPr>
                <w:rFonts w:ascii="Times New Roman" w:eastAsia="Times New Roman" w:hAnsi="Times New Roman" w:cs="Times New Roman"/>
                <w:sz w:val="24"/>
                <w:szCs w:val="24"/>
                <w:lang w:eastAsia="ru-RU"/>
              </w:rPr>
              <w:t>Средняя заработная плата  1 работающего</w:t>
            </w:r>
            <w:proofErr w:type="gramEnd"/>
          </w:p>
          <w:p w:rsidR="008F4273" w:rsidRPr="008F4273" w:rsidRDefault="008F4273" w:rsidP="008F4273">
            <w:pPr>
              <w:spacing w:after="0" w:line="240" w:lineRule="auto"/>
              <w:jc w:val="center"/>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(руб.)</w:t>
            </w:r>
          </w:p>
        </w:tc>
      </w:tr>
      <w:tr w:rsidR="008F4273" w:rsidRPr="008F4273" w:rsidTr="008F4273">
        <w:tc>
          <w:tcPr>
            <w:tcW w:w="3133"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Рабочие</w:t>
            </w:r>
          </w:p>
        </w:tc>
        <w:tc>
          <w:tcPr>
            <w:tcW w:w="3130" w:type="dxa"/>
            <w:tcBorders>
              <w:top w:val="single" w:sz="4" w:space="0" w:color="auto"/>
              <w:left w:val="single" w:sz="4" w:space="0" w:color="auto"/>
              <w:bottom w:val="single" w:sz="4" w:space="0" w:color="auto"/>
              <w:right w:val="single" w:sz="4" w:space="0" w:color="auto"/>
            </w:tcBorders>
            <w:hideMark/>
          </w:tcPr>
          <w:p w:rsidR="008F4273" w:rsidRPr="008F4273" w:rsidRDefault="00EC5F68"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w:t>
            </w:r>
          </w:p>
        </w:tc>
        <w:tc>
          <w:tcPr>
            <w:tcW w:w="3109" w:type="dxa"/>
            <w:tcBorders>
              <w:top w:val="single" w:sz="4" w:space="0" w:color="auto"/>
              <w:left w:val="single" w:sz="4" w:space="0" w:color="auto"/>
              <w:bottom w:val="single" w:sz="4" w:space="0" w:color="auto"/>
              <w:right w:val="single" w:sz="4" w:space="0" w:color="auto"/>
            </w:tcBorders>
            <w:hideMark/>
          </w:tcPr>
          <w:p w:rsidR="008F4273" w:rsidRPr="008F4273" w:rsidRDefault="00F90DA8"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23291</w:t>
            </w:r>
          </w:p>
        </w:tc>
      </w:tr>
      <w:tr w:rsidR="008F4273" w:rsidRPr="008F4273" w:rsidTr="008F4273">
        <w:tc>
          <w:tcPr>
            <w:tcW w:w="3133"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Руководители</w:t>
            </w:r>
          </w:p>
        </w:tc>
        <w:tc>
          <w:tcPr>
            <w:tcW w:w="3130" w:type="dxa"/>
            <w:tcBorders>
              <w:top w:val="single" w:sz="4" w:space="0" w:color="auto"/>
              <w:left w:val="single" w:sz="4" w:space="0" w:color="auto"/>
              <w:bottom w:val="single" w:sz="4" w:space="0" w:color="auto"/>
              <w:right w:val="single" w:sz="4" w:space="0" w:color="auto"/>
            </w:tcBorders>
            <w:hideMark/>
          </w:tcPr>
          <w:p w:rsidR="008F4273" w:rsidRPr="008F4273" w:rsidRDefault="00EC5F68"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3109" w:type="dxa"/>
            <w:tcBorders>
              <w:top w:val="single" w:sz="4" w:space="0" w:color="auto"/>
              <w:left w:val="single" w:sz="4" w:space="0" w:color="auto"/>
              <w:bottom w:val="single" w:sz="4" w:space="0" w:color="auto"/>
              <w:right w:val="single" w:sz="4" w:space="0" w:color="auto"/>
            </w:tcBorders>
            <w:hideMark/>
          </w:tcPr>
          <w:p w:rsidR="008F4273" w:rsidRPr="008F4273" w:rsidRDefault="00F90DA8"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20429</w:t>
            </w:r>
          </w:p>
        </w:tc>
      </w:tr>
      <w:tr w:rsidR="008F4273" w:rsidRPr="008F4273" w:rsidTr="008F4273">
        <w:tc>
          <w:tcPr>
            <w:tcW w:w="3133"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Специалисты</w:t>
            </w:r>
          </w:p>
        </w:tc>
        <w:tc>
          <w:tcPr>
            <w:tcW w:w="3130" w:type="dxa"/>
            <w:tcBorders>
              <w:top w:val="single" w:sz="4" w:space="0" w:color="auto"/>
              <w:left w:val="single" w:sz="4" w:space="0" w:color="auto"/>
              <w:bottom w:val="single" w:sz="4" w:space="0" w:color="auto"/>
              <w:right w:val="single" w:sz="4" w:space="0" w:color="auto"/>
            </w:tcBorders>
            <w:hideMark/>
          </w:tcPr>
          <w:p w:rsidR="008F4273" w:rsidRPr="008F4273" w:rsidRDefault="00EC5F68"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3109" w:type="dxa"/>
            <w:tcBorders>
              <w:top w:val="single" w:sz="4" w:space="0" w:color="auto"/>
              <w:left w:val="single" w:sz="4" w:space="0" w:color="auto"/>
              <w:bottom w:val="single" w:sz="4" w:space="0" w:color="auto"/>
              <w:right w:val="single" w:sz="4" w:space="0" w:color="auto"/>
            </w:tcBorders>
            <w:hideMark/>
          </w:tcPr>
          <w:p w:rsidR="008F4273" w:rsidRPr="008F4273" w:rsidRDefault="00F90DA8"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15114</w:t>
            </w:r>
          </w:p>
        </w:tc>
      </w:tr>
      <w:tr w:rsidR="008F4273" w:rsidRPr="008F4273" w:rsidTr="008F4273">
        <w:tc>
          <w:tcPr>
            <w:tcW w:w="3133"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Служащие</w:t>
            </w:r>
          </w:p>
        </w:tc>
        <w:tc>
          <w:tcPr>
            <w:tcW w:w="3130"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7</w:t>
            </w:r>
          </w:p>
        </w:tc>
        <w:tc>
          <w:tcPr>
            <w:tcW w:w="3109" w:type="dxa"/>
            <w:tcBorders>
              <w:top w:val="single" w:sz="4" w:space="0" w:color="auto"/>
              <w:left w:val="single" w:sz="4" w:space="0" w:color="auto"/>
              <w:bottom w:val="single" w:sz="4" w:space="0" w:color="auto"/>
              <w:right w:val="single" w:sz="4" w:space="0" w:color="auto"/>
            </w:tcBorders>
            <w:hideMark/>
          </w:tcPr>
          <w:p w:rsidR="008F4273" w:rsidRPr="008F4273" w:rsidRDefault="00F90DA8"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8981</w:t>
            </w:r>
          </w:p>
        </w:tc>
      </w:tr>
      <w:tr w:rsidR="008F4273" w:rsidRPr="008F4273" w:rsidTr="008F4273">
        <w:tc>
          <w:tcPr>
            <w:tcW w:w="3133"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Непромышленная группа</w:t>
            </w:r>
          </w:p>
        </w:tc>
        <w:tc>
          <w:tcPr>
            <w:tcW w:w="3130" w:type="dxa"/>
            <w:tcBorders>
              <w:top w:val="single" w:sz="4" w:space="0" w:color="auto"/>
              <w:left w:val="single" w:sz="4" w:space="0" w:color="auto"/>
              <w:bottom w:val="single" w:sz="4" w:space="0" w:color="auto"/>
              <w:right w:val="single" w:sz="4" w:space="0" w:color="auto"/>
            </w:tcBorders>
            <w:hideMark/>
          </w:tcPr>
          <w:p w:rsidR="008F4273" w:rsidRPr="008F4273" w:rsidRDefault="00EC5F68"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109" w:type="dxa"/>
            <w:tcBorders>
              <w:top w:val="single" w:sz="4" w:space="0" w:color="auto"/>
              <w:left w:val="single" w:sz="4" w:space="0" w:color="auto"/>
              <w:bottom w:val="single" w:sz="4" w:space="0" w:color="auto"/>
              <w:right w:val="single" w:sz="4" w:space="0" w:color="auto"/>
            </w:tcBorders>
            <w:hideMark/>
          </w:tcPr>
          <w:p w:rsidR="008F4273" w:rsidRPr="008F4273" w:rsidRDefault="00F90DA8"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9108</w:t>
            </w:r>
          </w:p>
        </w:tc>
      </w:tr>
      <w:tr w:rsidR="008F4273" w:rsidRPr="008F4273" w:rsidTr="008F4273">
        <w:tc>
          <w:tcPr>
            <w:tcW w:w="3133"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rPr>
                <w:rFonts w:ascii="Times New Roman" w:eastAsia="Times New Roman" w:hAnsi="Times New Roman" w:cs="Times New Roman"/>
                <w:b/>
                <w:sz w:val="24"/>
                <w:szCs w:val="24"/>
                <w:lang w:eastAsia="ru-RU"/>
              </w:rPr>
            </w:pPr>
            <w:r w:rsidRPr="008F4273">
              <w:rPr>
                <w:rFonts w:ascii="Times New Roman" w:eastAsia="Times New Roman" w:hAnsi="Times New Roman" w:cs="Times New Roman"/>
                <w:b/>
                <w:sz w:val="24"/>
                <w:szCs w:val="24"/>
                <w:lang w:eastAsia="ru-RU"/>
              </w:rPr>
              <w:t>Всего по заводу</w:t>
            </w:r>
          </w:p>
        </w:tc>
        <w:tc>
          <w:tcPr>
            <w:tcW w:w="3130" w:type="dxa"/>
            <w:tcBorders>
              <w:top w:val="single" w:sz="4" w:space="0" w:color="auto"/>
              <w:left w:val="single" w:sz="4" w:space="0" w:color="auto"/>
              <w:bottom w:val="single" w:sz="4" w:space="0" w:color="auto"/>
              <w:right w:val="single" w:sz="4" w:space="0" w:color="auto"/>
            </w:tcBorders>
            <w:hideMark/>
          </w:tcPr>
          <w:p w:rsidR="008F4273" w:rsidRPr="008F4273" w:rsidRDefault="00EC5F68" w:rsidP="008F427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612</w:t>
            </w:r>
          </w:p>
        </w:tc>
        <w:tc>
          <w:tcPr>
            <w:tcW w:w="3109" w:type="dxa"/>
            <w:tcBorders>
              <w:top w:val="single" w:sz="4" w:space="0" w:color="auto"/>
              <w:left w:val="single" w:sz="4" w:space="0" w:color="auto"/>
              <w:bottom w:val="single" w:sz="4" w:space="0" w:color="auto"/>
              <w:right w:val="single" w:sz="4" w:space="0" w:color="auto"/>
            </w:tcBorders>
            <w:hideMark/>
          </w:tcPr>
          <w:p w:rsidR="008F4273" w:rsidRPr="008F4273" w:rsidRDefault="00F90DA8" w:rsidP="008F42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21051</w:t>
            </w:r>
          </w:p>
        </w:tc>
      </w:tr>
    </w:tbl>
    <w:p w:rsidR="008F4273" w:rsidRPr="008F4273" w:rsidRDefault="008F4273" w:rsidP="008F4273">
      <w:pPr>
        <w:spacing w:after="0" w:line="240" w:lineRule="auto"/>
        <w:rPr>
          <w:rFonts w:ascii="Times New Roman" w:eastAsia="Times New Roman" w:hAnsi="Times New Roman" w:cs="Times New Roman"/>
          <w:color w:val="3366FF"/>
          <w:sz w:val="24"/>
          <w:szCs w:val="24"/>
          <w:lang w:eastAsia="ru-RU"/>
        </w:rPr>
      </w:pPr>
    </w:p>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          Прямые потери рабочего времени</w:t>
      </w:r>
      <w:r w:rsidR="00F90DA8">
        <w:rPr>
          <w:rFonts w:ascii="Times New Roman" w:eastAsia="Times New Roman" w:hAnsi="Times New Roman" w:cs="Times New Roman"/>
          <w:sz w:val="24"/>
          <w:szCs w:val="24"/>
          <w:lang w:eastAsia="ru-RU"/>
        </w:rPr>
        <w:t xml:space="preserve"> за отчетный год составили 12612 чел./дней, что составляет 9</w:t>
      </w:r>
      <w:r w:rsidRPr="008F4273">
        <w:rPr>
          <w:rFonts w:ascii="Times New Roman" w:eastAsia="Times New Roman" w:hAnsi="Times New Roman" w:cs="Times New Roman"/>
          <w:sz w:val="24"/>
          <w:szCs w:val="24"/>
          <w:lang w:eastAsia="ru-RU"/>
        </w:rPr>
        <w:t xml:space="preserve">% рабочего времени, в </w:t>
      </w:r>
      <w:proofErr w:type="spellStart"/>
      <w:r w:rsidRPr="008F4273">
        <w:rPr>
          <w:rFonts w:ascii="Times New Roman" w:eastAsia="Times New Roman" w:hAnsi="Times New Roman" w:cs="Times New Roman"/>
          <w:sz w:val="24"/>
          <w:szCs w:val="24"/>
          <w:lang w:eastAsia="ru-RU"/>
        </w:rPr>
        <w:t>т.ч</w:t>
      </w:r>
      <w:proofErr w:type="spellEnd"/>
      <w:r w:rsidRPr="008F4273">
        <w:rPr>
          <w:rFonts w:ascii="Times New Roman" w:eastAsia="Times New Roman" w:hAnsi="Times New Roman" w:cs="Times New Roman"/>
          <w:sz w:val="24"/>
          <w:szCs w:val="24"/>
          <w:lang w:eastAsia="ru-RU"/>
        </w:rPr>
        <w:t>.</w:t>
      </w:r>
    </w:p>
    <w:p w:rsidR="008F4273" w:rsidRPr="008F4273" w:rsidRDefault="00F90DA8" w:rsidP="008F4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прогулы – 401</w:t>
      </w:r>
      <w:r w:rsidR="008F4273" w:rsidRPr="008F4273">
        <w:rPr>
          <w:rFonts w:ascii="Times New Roman" w:eastAsia="Times New Roman" w:hAnsi="Times New Roman" w:cs="Times New Roman"/>
          <w:sz w:val="24"/>
          <w:szCs w:val="24"/>
          <w:lang w:eastAsia="ru-RU"/>
        </w:rPr>
        <w:t xml:space="preserve"> чел./дней;</w:t>
      </w:r>
    </w:p>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неявки по</w:t>
      </w:r>
      <w:r w:rsidR="00F90DA8">
        <w:rPr>
          <w:rFonts w:ascii="Times New Roman" w:eastAsia="Times New Roman" w:hAnsi="Times New Roman" w:cs="Times New Roman"/>
          <w:sz w:val="24"/>
          <w:szCs w:val="24"/>
          <w:lang w:eastAsia="ru-RU"/>
        </w:rPr>
        <w:t xml:space="preserve"> семейным обстоятельствам – 3794</w:t>
      </w:r>
      <w:r w:rsidRPr="008F4273">
        <w:rPr>
          <w:rFonts w:ascii="Times New Roman" w:eastAsia="Times New Roman" w:hAnsi="Times New Roman" w:cs="Times New Roman"/>
          <w:sz w:val="24"/>
          <w:szCs w:val="24"/>
          <w:lang w:eastAsia="ru-RU"/>
        </w:rPr>
        <w:t xml:space="preserve"> чел./дней:</w:t>
      </w:r>
    </w:p>
    <w:p w:rsidR="008F4273" w:rsidRPr="008F4273" w:rsidRDefault="00F90DA8" w:rsidP="008F4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болезни –  7295</w:t>
      </w:r>
      <w:r w:rsidR="008F4273" w:rsidRPr="008F4273">
        <w:rPr>
          <w:rFonts w:ascii="Times New Roman" w:eastAsia="Times New Roman" w:hAnsi="Times New Roman" w:cs="Times New Roman"/>
          <w:sz w:val="24"/>
          <w:szCs w:val="24"/>
          <w:lang w:eastAsia="ru-RU"/>
        </w:rPr>
        <w:t xml:space="preserve"> чел./дней;</w:t>
      </w:r>
    </w:p>
    <w:p w:rsidR="008F4273" w:rsidRPr="008F4273" w:rsidRDefault="00F90DA8" w:rsidP="008F4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 пятница – 1122</w:t>
      </w:r>
      <w:r w:rsidR="008F4273" w:rsidRPr="008F4273">
        <w:rPr>
          <w:rFonts w:ascii="Times New Roman" w:eastAsia="Times New Roman" w:hAnsi="Times New Roman" w:cs="Times New Roman"/>
          <w:sz w:val="24"/>
          <w:szCs w:val="24"/>
          <w:lang w:eastAsia="ru-RU"/>
        </w:rPr>
        <w:t xml:space="preserve"> чел/дней.</w:t>
      </w:r>
    </w:p>
    <w:p w:rsidR="008F4273" w:rsidRPr="008F4273" w:rsidRDefault="00CA75B9" w:rsidP="008F4273">
      <w:pPr>
        <w:shd w:val="clear" w:color="auto" w:fill="FFFFFF"/>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За 2016 год на </w:t>
      </w:r>
      <w:r w:rsidR="008F4273" w:rsidRPr="008F4273">
        <w:rPr>
          <w:rFonts w:ascii="Times New Roman" w:eastAsia="Times New Roman" w:hAnsi="Times New Roman" w:cs="Times New Roman"/>
          <w:sz w:val="24"/>
          <w:szCs w:val="20"/>
          <w:lang w:eastAsia="ru-RU"/>
        </w:rPr>
        <w:t xml:space="preserve">АО </w:t>
      </w:r>
      <w:r w:rsidR="00F90DA8">
        <w:rPr>
          <w:rFonts w:ascii="Times New Roman" w:eastAsia="Times New Roman" w:hAnsi="Times New Roman" w:cs="Times New Roman"/>
          <w:sz w:val="24"/>
          <w:szCs w:val="20"/>
          <w:lang w:eastAsia="ru-RU"/>
        </w:rPr>
        <w:t>«Завод им. Гаджиева» принято 179</w:t>
      </w:r>
      <w:r w:rsidR="00AA3182">
        <w:rPr>
          <w:rFonts w:ascii="Times New Roman" w:eastAsia="Times New Roman" w:hAnsi="Times New Roman" w:cs="Times New Roman"/>
          <w:sz w:val="24"/>
          <w:szCs w:val="20"/>
          <w:lang w:eastAsia="ru-RU"/>
        </w:rPr>
        <w:t xml:space="preserve"> человек, в том числе 1</w:t>
      </w:r>
      <w:r w:rsidR="008F4273" w:rsidRPr="008F4273">
        <w:rPr>
          <w:rFonts w:ascii="Times New Roman" w:eastAsia="Times New Roman" w:hAnsi="Times New Roman" w:cs="Times New Roman"/>
          <w:sz w:val="24"/>
          <w:szCs w:val="20"/>
          <w:lang w:eastAsia="ru-RU"/>
        </w:rPr>
        <w:t>3</w:t>
      </w:r>
      <w:r w:rsidR="00AA3182">
        <w:rPr>
          <w:rFonts w:ascii="Times New Roman" w:eastAsia="Times New Roman" w:hAnsi="Times New Roman" w:cs="Times New Roman"/>
          <w:sz w:val="24"/>
          <w:szCs w:val="20"/>
          <w:lang w:eastAsia="ru-RU"/>
        </w:rPr>
        <w:t xml:space="preserve">1 рабочих, </w:t>
      </w:r>
      <w:r w:rsidR="008F4273" w:rsidRPr="008F4273">
        <w:rPr>
          <w:rFonts w:ascii="Times New Roman" w:eastAsia="Times New Roman" w:hAnsi="Times New Roman" w:cs="Times New Roman"/>
          <w:sz w:val="24"/>
          <w:szCs w:val="20"/>
          <w:lang w:eastAsia="ru-RU"/>
        </w:rPr>
        <w:t>4</w:t>
      </w:r>
      <w:r w:rsidR="00AA3182">
        <w:rPr>
          <w:rFonts w:ascii="Times New Roman" w:eastAsia="Times New Roman" w:hAnsi="Times New Roman" w:cs="Times New Roman"/>
          <w:sz w:val="24"/>
          <w:szCs w:val="20"/>
          <w:lang w:eastAsia="ru-RU"/>
        </w:rPr>
        <w:t>8 ученика.</w:t>
      </w:r>
    </w:p>
    <w:p w:rsidR="008F4273" w:rsidRPr="008F4273" w:rsidRDefault="00AA3182" w:rsidP="008F4273">
      <w:pPr>
        <w:shd w:val="clear" w:color="auto" w:fill="FFFFFF"/>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roofErr w:type="gramStart"/>
      <w:r>
        <w:rPr>
          <w:rFonts w:ascii="Times New Roman" w:eastAsia="Times New Roman" w:hAnsi="Times New Roman" w:cs="Times New Roman"/>
          <w:sz w:val="24"/>
          <w:szCs w:val="20"/>
          <w:lang w:eastAsia="ru-RU"/>
        </w:rPr>
        <w:t>Уволено</w:t>
      </w:r>
      <w:r w:rsidR="00F90DA8">
        <w:rPr>
          <w:rFonts w:ascii="Times New Roman" w:eastAsia="Times New Roman" w:hAnsi="Times New Roman" w:cs="Times New Roman"/>
          <w:sz w:val="24"/>
          <w:szCs w:val="20"/>
          <w:lang w:eastAsia="ru-RU"/>
        </w:rPr>
        <w:t xml:space="preserve"> 10</w:t>
      </w:r>
      <w:r w:rsidR="008F4273" w:rsidRPr="008F4273">
        <w:rPr>
          <w:rFonts w:ascii="Times New Roman" w:eastAsia="Times New Roman" w:hAnsi="Times New Roman" w:cs="Times New Roman"/>
          <w:sz w:val="24"/>
          <w:szCs w:val="20"/>
          <w:lang w:eastAsia="ru-RU"/>
        </w:rPr>
        <w:t>8 человек, в т</w:t>
      </w:r>
      <w:r w:rsidR="008E58FF">
        <w:rPr>
          <w:rFonts w:ascii="Times New Roman" w:eastAsia="Times New Roman" w:hAnsi="Times New Roman" w:cs="Times New Roman"/>
          <w:sz w:val="24"/>
          <w:szCs w:val="20"/>
          <w:lang w:eastAsia="ru-RU"/>
        </w:rPr>
        <w:t xml:space="preserve">ом числе ученики -12 человек, </w:t>
      </w:r>
      <w:r>
        <w:rPr>
          <w:rFonts w:ascii="Times New Roman" w:eastAsia="Times New Roman" w:hAnsi="Times New Roman" w:cs="Times New Roman"/>
          <w:sz w:val="24"/>
          <w:szCs w:val="20"/>
          <w:lang w:eastAsia="ru-RU"/>
        </w:rPr>
        <w:t>рабочих - 82, по сокращению - 8 человек</w:t>
      </w:r>
      <w:r w:rsidR="008E58F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за прогулы -</w:t>
      </w:r>
      <w:r w:rsidR="00F90DA8">
        <w:rPr>
          <w:rFonts w:ascii="Times New Roman" w:eastAsia="Times New Roman" w:hAnsi="Times New Roman" w:cs="Times New Roman"/>
          <w:sz w:val="24"/>
          <w:szCs w:val="20"/>
          <w:lang w:eastAsia="ru-RU"/>
        </w:rPr>
        <w:t xml:space="preserve"> 1</w:t>
      </w:r>
      <w:r w:rsidR="008F4273" w:rsidRPr="008F4273">
        <w:rPr>
          <w:rFonts w:ascii="Times New Roman" w:eastAsia="Times New Roman" w:hAnsi="Times New Roman" w:cs="Times New Roman"/>
          <w:sz w:val="24"/>
          <w:szCs w:val="20"/>
          <w:lang w:eastAsia="ru-RU"/>
        </w:rPr>
        <w:t xml:space="preserve"> человек</w:t>
      </w:r>
      <w:r>
        <w:rPr>
          <w:rFonts w:ascii="Times New Roman" w:eastAsia="Times New Roman" w:hAnsi="Times New Roman" w:cs="Times New Roman"/>
          <w:sz w:val="24"/>
          <w:szCs w:val="20"/>
          <w:lang w:eastAsia="ru-RU"/>
        </w:rPr>
        <w:t>,</w:t>
      </w:r>
      <w:r w:rsidR="008E58FF">
        <w:rPr>
          <w:rFonts w:ascii="Times New Roman" w:eastAsia="Times New Roman" w:hAnsi="Times New Roman" w:cs="Times New Roman"/>
          <w:sz w:val="24"/>
          <w:szCs w:val="20"/>
          <w:lang w:eastAsia="ru-RU"/>
        </w:rPr>
        <w:t xml:space="preserve"> не приступившие к работе - 2 человека, в связи со смертью -3 человека</w:t>
      </w:r>
      <w:r w:rsidR="008F4273" w:rsidRPr="008F4273">
        <w:rPr>
          <w:rFonts w:ascii="Times New Roman" w:eastAsia="Times New Roman" w:hAnsi="Times New Roman" w:cs="Times New Roman"/>
          <w:sz w:val="24"/>
          <w:szCs w:val="20"/>
          <w:lang w:eastAsia="ru-RU"/>
        </w:rPr>
        <w:t>.</w:t>
      </w:r>
      <w:proofErr w:type="gramEnd"/>
    </w:p>
    <w:p w:rsidR="008F4273" w:rsidRPr="008F4273" w:rsidRDefault="008F4273" w:rsidP="008F4273">
      <w:pPr>
        <w:shd w:val="clear" w:color="auto" w:fill="FFFFFF"/>
        <w:spacing w:after="0" w:line="240" w:lineRule="auto"/>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Причинами текучести кадров являются: </w:t>
      </w:r>
      <w:r w:rsidR="00120BC1">
        <w:rPr>
          <w:rFonts w:ascii="Times New Roman" w:eastAsia="Times New Roman" w:hAnsi="Times New Roman" w:cs="Times New Roman"/>
          <w:sz w:val="24"/>
          <w:szCs w:val="20"/>
          <w:lang w:eastAsia="ru-RU"/>
        </w:rPr>
        <w:t>по состоянию</w:t>
      </w:r>
      <w:r w:rsidRPr="008F4273">
        <w:rPr>
          <w:rFonts w:ascii="Times New Roman" w:eastAsia="Times New Roman" w:hAnsi="Times New Roman" w:cs="Times New Roman"/>
          <w:sz w:val="24"/>
          <w:szCs w:val="20"/>
          <w:lang w:eastAsia="ru-RU"/>
        </w:rPr>
        <w:t xml:space="preserve"> здоровья, прогулы, низкая заработная плата и условия труда.</w:t>
      </w:r>
    </w:p>
    <w:p w:rsidR="008F4273" w:rsidRPr="008F4273" w:rsidRDefault="008F4273" w:rsidP="008F4273">
      <w:pPr>
        <w:shd w:val="clear" w:color="auto" w:fill="FFFFFF"/>
        <w:spacing w:after="0" w:line="240" w:lineRule="auto"/>
        <w:jc w:val="both"/>
        <w:rPr>
          <w:rFonts w:ascii="Times New Roman" w:eastAsia="Times New Roman" w:hAnsi="Times New Roman" w:cs="Times New Roman"/>
          <w:color w:val="FF6600"/>
          <w:sz w:val="24"/>
          <w:szCs w:val="20"/>
          <w:lang w:eastAsia="ru-RU"/>
        </w:rPr>
      </w:pPr>
      <w:r w:rsidRPr="008F4273">
        <w:rPr>
          <w:rFonts w:ascii="Times New Roman" w:eastAsia="Times New Roman" w:hAnsi="Times New Roman" w:cs="Times New Roman"/>
          <w:sz w:val="24"/>
          <w:szCs w:val="20"/>
          <w:lang w:eastAsia="ru-RU"/>
        </w:rPr>
        <w:t xml:space="preserve">      За пр</w:t>
      </w:r>
      <w:r w:rsidR="008E58FF">
        <w:rPr>
          <w:rFonts w:ascii="Times New Roman" w:eastAsia="Times New Roman" w:hAnsi="Times New Roman" w:cs="Times New Roman"/>
          <w:sz w:val="24"/>
          <w:szCs w:val="20"/>
          <w:lang w:eastAsia="ru-RU"/>
        </w:rPr>
        <w:t>ошедший период сдали на разряд 19</w:t>
      </w:r>
      <w:r w:rsidRPr="008F4273">
        <w:rPr>
          <w:rFonts w:ascii="Times New Roman" w:eastAsia="Times New Roman" w:hAnsi="Times New Roman" w:cs="Times New Roman"/>
          <w:sz w:val="24"/>
          <w:szCs w:val="20"/>
          <w:lang w:eastAsia="ru-RU"/>
        </w:rPr>
        <w:t xml:space="preserve"> учеников</w:t>
      </w:r>
      <w:r w:rsidRPr="008F4273">
        <w:rPr>
          <w:rFonts w:ascii="Times New Roman" w:eastAsia="Times New Roman" w:hAnsi="Times New Roman" w:cs="Times New Roman"/>
          <w:color w:val="FF6600"/>
          <w:sz w:val="24"/>
          <w:szCs w:val="20"/>
          <w:lang w:eastAsia="ru-RU"/>
        </w:rPr>
        <w:t>.</w:t>
      </w:r>
    </w:p>
    <w:p w:rsidR="008F4273" w:rsidRPr="008F4273" w:rsidRDefault="008F4273" w:rsidP="008F4273">
      <w:pPr>
        <w:shd w:val="clear" w:color="auto" w:fill="FFFFFF"/>
        <w:spacing w:after="0" w:line="240" w:lineRule="auto"/>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Ученикам выплачивалась стипендия 5965руб. </w:t>
      </w:r>
    </w:p>
    <w:p w:rsidR="008F4273" w:rsidRPr="008F4273" w:rsidRDefault="008F4273" w:rsidP="008F4273">
      <w:pPr>
        <w:shd w:val="clear" w:color="auto" w:fill="FFFFFF"/>
        <w:spacing w:after="0" w:line="240" w:lineRule="auto"/>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На заводе организована гостиница для иногородних учеников и рабочих, которые проживают бесплатно и имеют трехразовое бесплатное питание. Есть спортзал для занятий физическими упражнениями.  </w:t>
      </w:r>
    </w:p>
    <w:p w:rsidR="008F4273" w:rsidRPr="008F4273" w:rsidRDefault="008F4273" w:rsidP="008F4273">
      <w:pPr>
        <w:shd w:val="clear" w:color="auto" w:fill="FFFFFF"/>
        <w:spacing w:after="0" w:line="240" w:lineRule="auto"/>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Работающи</w:t>
      </w:r>
      <w:r w:rsidR="008E58FF">
        <w:rPr>
          <w:rFonts w:ascii="Times New Roman" w:eastAsia="Times New Roman" w:hAnsi="Times New Roman" w:cs="Times New Roman"/>
          <w:sz w:val="24"/>
          <w:szCs w:val="20"/>
          <w:lang w:eastAsia="ru-RU"/>
        </w:rPr>
        <w:t>х пенсионеров на предприятии 252</w:t>
      </w:r>
      <w:r w:rsidRPr="008F4273">
        <w:rPr>
          <w:rFonts w:ascii="Times New Roman" w:eastAsia="Times New Roman" w:hAnsi="Times New Roman" w:cs="Times New Roman"/>
          <w:sz w:val="24"/>
          <w:szCs w:val="20"/>
          <w:lang w:eastAsia="ru-RU"/>
        </w:rPr>
        <w:t xml:space="preserve"> человек, в том числ</w:t>
      </w:r>
      <w:r w:rsidR="008E58FF">
        <w:rPr>
          <w:rFonts w:ascii="Times New Roman" w:eastAsia="Times New Roman" w:hAnsi="Times New Roman" w:cs="Times New Roman"/>
          <w:sz w:val="24"/>
          <w:szCs w:val="20"/>
          <w:lang w:eastAsia="ru-RU"/>
        </w:rPr>
        <w:t>е пенсионеры по  инвалидности 92</w:t>
      </w:r>
      <w:r w:rsidRPr="008F4273">
        <w:rPr>
          <w:rFonts w:ascii="Times New Roman" w:eastAsia="Times New Roman" w:hAnsi="Times New Roman" w:cs="Times New Roman"/>
          <w:sz w:val="24"/>
          <w:szCs w:val="20"/>
          <w:lang w:eastAsia="ru-RU"/>
        </w:rPr>
        <w:t xml:space="preserve"> человек. </w:t>
      </w:r>
    </w:p>
    <w:p w:rsidR="008F4273" w:rsidRPr="008F4273" w:rsidRDefault="008F4273" w:rsidP="008F4273">
      <w:pPr>
        <w:shd w:val="clear" w:color="auto" w:fill="FFFFFF"/>
        <w:spacing w:after="0" w:line="240" w:lineRule="auto"/>
        <w:jc w:val="both"/>
        <w:rPr>
          <w:rFonts w:ascii="Times New Roman" w:eastAsia="Times New Roman" w:hAnsi="Times New Roman" w:cs="Times New Roman"/>
          <w:sz w:val="24"/>
          <w:szCs w:val="28"/>
          <w:lang w:eastAsia="ru-RU"/>
        </w:rPr>
      </w:pPr>
      <w:r w:rsidRPr="008F4273">
        <w:rPr>
          <w:rFonts w:ascii="Times New Roman" w:eastAsia="Times New Roman" w:hAnsi="Times New Roman" w:cs="Times New Roman"/>
          <w:sz w:val="24"/>
          <w:szCs w:val="20"/>
          <w:lang w:eastAsia="ru-RU"/>
        </w:rPr>
        <w:t xml:space="preserve">       Среди основных рабочих 87 человек имеют вторую и третью профессии. На заводе работают 164 специалистов с высшим образованием, 60 человек со </w:t>
      </w:r>
      <w:proofErr w:type="gramStart"/>
      <w:r w:rsidRPr="008F4273">
        <w:rPr>
          <w:rFonts w:ascii="Times New Roman" w:eastAsia="Times New Roman" w:hAnsi="Times New Roman" w:cs="Times New Roman"/>
          <w:sz w:val="24"/>
          <w:szCs w:val="20"/>
          <w:lang w:eastAsia="ru-RU"/>
        </w:rPr>
        <w:t>средне-техническим</w:t>
      </w:r>
      <w:proofErr w:type="gramEnd"/>
      <w:r w:rsidRPr="008F4273">
        <w:rPr>
          <w:rFonts w:ascii="Times New Roman" w:eastAsia="Times New Roman" w:hAnsi="Times New Roman" w:cs="Times New Roman"/>
          <w:sz w:val="24"/>
          <w:szCs w:val="20"/>
          <w:lang w:eastAsia="ru-RU"/>
        </w:rPr>
        <w:t xml:space="preserve"> и 86 человек со средним специальным образованием.</w:t>
      </w:r>
    </w:p>
    <w:p w:rsidR="008F4273" w:rsidRPr="008F4273" w:rsidRDefault="008F4273" w:rsidP="008F4273">
      <w:pPr>
        <w:shd w:val="clear" w:color="auto" w:fill="FFFFFF"/>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sz w:val="24"/>
          <w:szCs w:val="28"/>
          <w:lang w:eastAsia="ru-RU"/>
        </w:rPr>
        <w:t xml:space="preserve">       </w:t>
      </w:r>
    </w:p>
    <w:p w:rsidR="008F4273" w:rsidRPr="008F4273" w:rsidRDefault="008F4273" w:rsidP="008F4273">
      <w:pPr>
        <w:spacing w:after="0" w:line="240" w:lineRule="auto"/>
        <w:ind w:firstLine="851"/>
        <w:jc w:val="both"/>
        <w:rPr>
          <w:rFonts w:ascii="Times New Roman" w:eastAsia="Times New Roman" w:hAnsi="Times New Roman" w:cs="Times New Roman"/>
          <w:bCs/>
          <w:sz w:val="24"/>
          <w:szCs w:val="20"/>
          <w:lang w:eastAsia="ru-RU"/>
        </w:rPr>
      </w:pPr>
    </w:p>
    <w:p w:rsidR="008F4273" w:rsidRPr="008F4273" w:rsidRDefault="008F4273" w:rsidP="008F4273">
      <w:pPr>
        <w:spacing w:after="0" w:line="240" w:lineRule="auto"/>
        <w:ind w:firstLine="851"/>
        <w:jc w:val="both"/>
        <w:rPr>
          <w:rFonts w:ascii="Times New Roman" w:eastAsia="Times New Roman" w:hAnsi="Times New Roman" w:cs="Times New Roman"/>
          <w:b/>
          <w:sz w:val="24"/>
          <w:szCs w:val="24"/>
          <w:lang w:eastAsia="ru-RU"/>
        </w:rPr>
      </w:pPr>
      <w:r w:rsidRPr="008F4273">
        <w:rPr>
          <w:rFonts w:ascii="Times New Roman" w:eastAsia="Times New Roman" w:hAnsi="Times New Roman" w:cs="Times New Roman"/>
          <w:bCs/>
          <w:sz w:val="24"/>
          <w:szCs w:val="20"/>
          <w:lang w:eastAsia="ru-RU"/>
        </w:rPr>
        <w:t xml:space="preserve">                                                </w:t>
      </w:r>
      <w:r w:rsidRPr="008F4273">
        <w:rPr>
          <w:rFonts w:ascii="Times New Roman" w:eastAsia="Times New Roman" w:hAnsi="Times New Roman" w:cs="Times New Roman"/>
          <w:b/>
          <w:sz w:val="24"/>
          <w:szCs w:val="24"/>
          <w:lang w:eastAsia="ru-RU"/>
        </w:rPr>
        <w:t>Охрана труда</w:t>
      </w:r>
    </w:p>
    <w:p w:rsidR="008F4273" w:rsidRPr="008F4273" w:rsidRDefault="008F4273" w:rsidP="008F4273">
      <w:pPr>
        <w:spacing w:after="0" w:line="240" w:lineRule="auto"/>
        <w:ind w:firstLine="851"/>
        <w:jc w:val="both"/>
        <w:rPr>
          <w:rFonts w:ascii="Times New Roman" w:eastAsia="Times New Roman" w:hAnsi="Times New Roman" w:cs="Times New Roman"/>
          <w:b/>
          <w:sz w:val="24"/>
          <w:szCs w:val="24"/>
          <w:lang w:eastAsia="ru-RU"/>
        </w:rPr>
      </w:pP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b/>
          <w:sz w:val="24"/>
          <w:szCs w:val="24"/>
          <w:lang w:eastAsia="ru-RU"/>
        </w:rPr>
        <w:t xml:space="preserve">      </w:t>
      </w:r>
      <w:r w:rsidRPr="008F4273">
        <w:rPr>
          <w:rFonts w:ascii="Times New Roman" w:eastAsia="Times New Roman" w:hAnsi="Times New Roman" w:cs="Times New Roman"/>
          <w:sz w:val="24"/>
          <w:szCs w:val="24"/>
          <w:lang w:eastAsia="ru-RU"/>
        </w:rPr>
        <w:t>Администрация и профсоюзный к</w:t>
      </w:r>
      <w:r w:rsidR="0067286D">
        <w:rPr>
          <w:rFonts w:ascii="Times New Roman" w:eastAsia="Times New Roman" w:hAnsi="Times New Roman" w:cs="Times New Roman"/>
          <w:sz w:val="24"/>
          <w:szCs w:val="24"/>
          <w:lang w:eastAsia="ru-RU"/>
        </w:rPr>
        <w:t>омитет завода уделяют больш</w:t>
      </w:r>
      <w:r w:rsidRPr="008F4273">
        <w:rPr>
          <w:rFonts w:ascii="Times New Roman" w:eastAsia="Times New Roman" w:hAnsi="Times New Roman" w:cs="Times New Roman"/>
          <w:sz w:val="24"/>
          <w:szCs w:val="24"/>
          <w:lang w:eastAsia="ru-RU"/>
        </w:rPr>
        <w:t>ое внимание вопросам улучшения условий и повышения степени безопасности труда, как одной из важнейших социальных задач.</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      </w:t>
      </w:r>
      <w:proofErr w:type="gramStart"/>
      <w:r w:rsidRPr="008F4273">
        <w:rPr>
          <w:rFonts w:ascii="Times New Roman" w:eastAsia="Times New Roman" w:hAnsi="Times New Roman" w:cs="Times New Roman"/>
          <w:sz w:val="24"/>
          <w:szCs w:val="24"/>
          <w:lang w:eastAsia="ru-RU"/>
        </w:rPr>
        <w:t xml:space="preserve">Мероприятия, предусмотренные Соглашением </w:t>
      </w:r>
      <w:r w:rsidR="00B06238">
        <w:rPr>
          <w:rFonts w:ascii="Times New Roman" w:eastAsia="Times New Roman" w:hAnsi="Times New Roman" w:cs="Times New Roman"/>
          <w:sz w:val="24"/>
          <w:szCs w:val="24"/>
          <w:lang w:eastAsia="ru-RU"/>
        </w:rPr>
        <w:t>к коллективному договору за 2016</w:t>
      </w:r>
      <w:r w:rsidRPr="008F4273">
        <w:rPr>
          <w:rFonts w:ascii="Times New Roman" w:eastAsia="Times New Roman" w:hAnsi="Times New Roman" w:cs="Times New Roman"/>
          <w:sz w:val="24"/>
          <w:szCs w:val="24"/>
          <w:lang w:eastAsia="ru-RU"/>
        </w:rPr>
        <w:t xml:space="preserve"> год выполнены</w:t>
      </w:r>
      <w:proofErr w:type="gramEnd"/>
      <w:r w:rsidRPr="008F4273">
        <w:rPr>
          <w:rFonts w:ascii="Times New Roman" w:eastAsia="Times New Roman" w:hAnsi="Times New Roman" w:cs="Times New Roman"/>
          <w:sz w:val="24"/>
          <w:szCs w:val="24"/>
          <w:lang w:eastAsia="ru-RU"/>
        </w:rPr>
        <w:t xml:space="preserve"> в полном объеме.</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      Затраты на </w:t>
      </w:r>
      <w:r w:rsidR="00B06238">
        <w:rPr>
          <w:rFonts w:ascii="Times New Roman" w:eastAsia="Times New Roman" w:hAnsi="Times New Roman" w:cs="Times New Roman"/>
          <w:sz w:val="24"/>
          <w:szCs w:val="24"/>
          <w:lang w:eastAsia="ru-RU"/>
        </w:rPr>
        <w:t>мероприятия  2016 г. составило 3 241 982 руб.</w:t>
      </w:r>
      <w:r w:rsidR="002F1EC1">
        <w:rPr>
          <w:rFonts w:ascii="Times New Roman" w:eastAsia="Times New Roman" w:hAnsi="Times New Roman" w:cs="Times New Roman"/>
          <w:sz w:val="24"/>
          <w:szCs w:val="24"/>
          <w:lang w:eastAsia="ru-RU"/>
        </w:rPr>
        <w:t xml:space="preserve"> В 2016г. произошел  1 несчастный случай легкой степени  тяжести, пострадавший  поправился  и продолжает работать. </w:t>
      </w:r>
      <w:r w:rsidRPr="008F4273">
        <w:rPr>
          <w:rFonts w:ascii="Times New Roman" w:eastAsia="Times New Roman" w:hAnsi="Times New Roman" w:cs="Times New Roman"/>
          <w:sz w:val="24"/>
          <w:szCs w:val="24"/>
          <w:lang w:eastAsia="ru-RU"/>
        </w:rPr>
        <w:t xml:space="preserve">      Профессиональных заболеваний, отравлений на заводе не произошло.</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      Администрацией завода составлено Соглашение по ох</w:t>
      </w:r>
      <w:r w:rsidR="00D52C10">
        <w:rPr>
          <w:rFonts w:ascii="Times New Roman" w:eastAsia="Times New Roman" w:hAnsi="Times New Roman" w:cs="Times New Roman"/>
          <w:sz w:val="24"/>
          <w:szCs w:val="24"/>
          <w:lang w:eastAsia="ru-RU"/>
        </w:rPr>
        <w:t>ране труда на 2017</w:t>
      </w:r>
      <w:r w:rsidRPr="008F4273">
        <w:rPr>
          <w:rFonts w:ascii="Times New Roman" w:eastAsia="Times New Roman" w:hAnsi="Times New Roman" w:cs="Times New Roman"/>
          <w:sz w:val="24"/>
          <w:szCs w:val="24"/>
          <w:lang w:eastAsia="ru-RU"/>
        </w:rPr>
        <w:t xml:space="preserve"> год с мероприятиями на улучшение условий труда работников завода. </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lastRenderedPageBreak/>
        <w:t xml:space="preserve">      В соответствии с трудовым законодательством строго соблюдается обеспечение рабочих специальной одеждой, специальной обувью, СИЗ, молоком и дополнительными отпусками, охраняется труд женщин и подростков.</w:t>
      </w:r>
    </w:p>
    <w:p w:rsidR="008F4273" w:rsidRPr="008F4273" w:rsidRDefault="008F4273" w:rsidP="008F4273">
      <w:pPr>
        <w:spacing w:after="0" w:line="240" w:lineRule="auto"/>
        <w:jc w:val="center"/>
        <w:rPr>
          <w:rFonts w:ascii="Times New Roman" w:eastAsia="Times New Roman" w:hAnsi="Times New Roman" w:cs="Times New Roman"/>
          <w:b/>
          <w:sz w:val="24"/>
          <w:szCs w:val="24"/>
          <w:lang w:eastAsia="ru-RU"/>
        </w:rPr>
      </w:pPr>
    </w:p>
    <w:p w:rsidR="008F4273" w:rsidRPr="008F4273" w:rsidRDefault="008F4273" w:rsidP="008F4273">
      <w:pPr>
        <w:spacing w:after="0" w:line="240" w:lineRule="auto"/>
        <w:jc w:val="both"/>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4"/>
          <w:szCs w:val="20"/>
          <w:lang w:eastAsia="ru-RU"/>
        </w:rPr>
        <w:t xml:space="preserve">        </w:t>
      </w:r>
    </w:p>
    <w:p w:rsidR="008F4273" w:rsidRDefault="008F4273" w:rsidP="008F4273">
      <w:pPr>
        <w:spacing w:after="0" w:line="240" w:lineRule="auto"/>
        <w:jc w:val="center"/>
        <w:rPr>
          <w:rFonts w:ascii="Times New Roman" w:eastAsia="Times New Roman" w:hAnsi="Times New Roman" w:cs="Times New Roman"/>
          <w:b/>
          <w:sz w:val="24"/>
          <w:szCs w:val="20"/>
          <w:lang w:eastAsia="ru-RU"/>
        </w:rPr>
      </w:pPr>
      <w:r w:rsidRPr="008F4273">
        <w:rPr>
          <w:rFonts w:ascii="Times New Roman" w:eastAsia="Times New Roman" w:hAnsi="Times New Roman" w:cs="Times New Roman"/>
          <w:b/>
          <w:sz w:val="24"/>
          <w:szCs w:val="20"/>
          <w:lang w:eastAsia="ru-RU"/>
        </w:rPr>
        <w:t>Экологическая служба</w:t>
      </w:r>
    </w:p>
    <w:p w:rsidR="003E6F87" w:rsidRPr="003E6F87" w:rsidRDefault="003E6F87" w:rsidP="003E6F87">
      <w:pPr>
        <w:ind w:left="-567"/>
        <w:jc w:val="both"/>
        <w:rPr>
          <w:rFonts w:ascii="Times New Roman" w:eastAsia="Calibri" w:hAnsi="Times New Roman" w:cs="Times New Roman"/>
          <w:sz w:val="26"/>
          <w:szCs w:val="26"/>
        </w:rPr>
      </w:pPr>
      <w:r w:rsidRPr="003E6F87">
        <w:rPr>
          <w:rFonts w:ascii="Times New Roman" w:eastAsia="Calibri" w:hAnsi="Times New Roman" w:cs="Times New Roman"/>
          <w:sz w:val="26"/>
          <w:szCs w:val="26"/>
        </w:rPr>
        <w:t xml:space="preserve">     АО «Завод им. Гаджиева» за 2016 </w:t>
      </w:r>
      <w:proofErr w:type="gramStart"/>
      <w:r w:rsidRPr="003E6F87">
        <w:rPr>
          <w:rFonts w:ascii="Times New Roman" w:eastAsia="Calibri" w:hAnsi="Times New Roman" w:cs="Times New Roman"/>
          <w:sz w:val="26"/>
          <w:szCs w:val="26"/>
        </w:rPr>
        <w:t>год</w:t>
      </w:r>
      <w:proofErr w:type="gramEnd"/>
      <w:r w:rsidRPr="003E6F87">
        <w:rPr>
          <w:rFonts w:ascii="Times New Roman" w:eastAsia="Calibri" w:hAnsi="Times New Roman" w:cs="Times New Roman"/>
          <w:sz w:val="26"/>
          <w:szCs w:val="26"/>
        </w:rPr>
        <w:t xml:space="preserve"> как и последние 20 лет может служить примером для </w:t>
      </w:r>
      <w:proofErr w:type="spellStart"/>
      <w:r w:rsidRPr="003E6F87">
        <w:rPr>
          <w:rFonts w:ascii="Times New Roman" w:eastAsia="Calibri" w:hAnsi="Times New Roman" w:cs="Times New Roman"/>
          <w:sz w:val="26"/>
          <w:szCs w:val="26"/>
        </w:rPr>
        <w:t>природопользователей</w:t>
      </w:r>
      <w:proofErr w:type="spellEnd"/>
      <w:r w:rsidRPr="003E6F87">
        <w:rPr>
          <w:rFonts w:ascii="Times New Roman" w:eastAsia="Calibri" w:hAnsi="Times New Roman" w:cs="Times New Roman"/>
          <w:sz w:val="26"/>
          <w:szCs w:val="26"/>
        </w:rPr>
        <w:t xml:space="preserve">, как законопослушное предприятие. С 1974г. на предприятии делается особый акцент на экологическое законодательство и охраны окружающей среды.  За прошедшее  время завод сумел привести в соответствие все основополагающие документы по охране окружающей среды и научился соблюдать необходимые для </w:t>
      </w:r>
      <w:proofErr w:type="spellStart"/>
      <w:r w:rsidRPr="003E6F87">
        <w:rPr>
          <w:rFonts w:ascii="Times New Roman" w:eastAsia="Calibri" w:hAnsi="Times New Roman" w:cs="Times New Roman"/>
          <w:sz w:val="26"/>
          <w:szCs w:val="26"/>
        </w:rPr>
        <w:t>природопользователей</w:t>
      </w:r>
      <w:proofErr w:type="spellEnd"/>
      <w:r w:rsidRPr="003E6F87">
        <w:rPr>
          <w:rFonts w:ascii="Times New Roman" w:eastAsia="Calibri" w:hAnsi="Times New Roman" w:cs="Times New Roman"/>
          <w:sz w:val="26"/>
          <w:szCs w:val="26"/>
        </w:rPr>
        <w:t xml:space="preserve"> требования согласно  ФЗ-7 от 12.09.2002г. «Об охране окружающей среды», ФЗ-89 от 24.06.1998г.</w:t>
      </w:r>
      <w:bookmarkStart w:id="0" w:name="_GoBack"/>
      <w:bookmarkEnd w:id="0"/>
    </w:p>
    <w:p w:rsidR="003E6F87" w:rsidRPr="003E6F87" w:rsidRDefault="003E6F87" w:rsidP="00D52C10">
      <w:pPr>
        <w:ind w:left="-567"/>
        <w:jc w:val="both"/>
        <w:rPr>
          <w:rFonts w:ascii="Times New Roman" w:eastAsia="Calibri" w:hAnsi="Times New Roman" w:cs="Times New Roman"/>
          <w:sz w:val="26"/>
          <w:szCs w:val="26"/>
        </w:rPr>
      </w:pPr>
      <w:r w:rsidRPr="003E6F87">
        <w:rPr>
          <w:rFonts w:ascii="Times New Roman" w:eastAsia="Calibri" w:hAnsi="Times New Roman" w:cs="Times New Roman"/>
          <w:sz w:val="26"/>
          <w:szCs w:val="26"/>
        </w:rPr>
        <w:t xml:space="preserve">         На предприятии в настоящее время имеются разработанные 2013г. и действующие до конца 2018 года  согласованные с Управлением </w:t>
      </w:r>
      <w:proofErr w:type="spellStart"/>
      <w:r w:rsidRPr="003E6F87">
        <w:rPr>
          <w:rFonts w:ascii="Times New Roman" w:eastAsia="Calibri" w:hAnsi="Times New Roman" w:cs="Times New Roman"/>
          <w:sz w:val="26"/>
          <w:szCs w:val="26"/>
        </w:rPr>
        <w:t>Росприродназора</w:t>
      </w:r>
      <w:proofErr w:type="spellEnd"/>
      <w:r w:rsidRPr="003E6F87">
        <w:rPr>
          <w:rFonts w:ascii="Times New Roman" w:eastAsia="Calibri" w:hAnsi="Times New Roman" w:cs="Times New Roman"/>
          <w:sz w:val="26"/>
          <w:szCs w:val="26"/>
        </w:rPr>
        <w:t xml:space="preserve"> по РД проекты</w:t>
      </w:r>
      <w:r w:rsidR="00D52C10">
        <w:rPr>
          <w:rFonts w:ascii="Times New Roman" w:eastAsia="Calibri" w:hAnsi="Times New Roman" w:cs="Times New Roman"/>
          <w:sz w:val="26"/>
          <w:szCs w:val="26"/>
        </w:rPr>
        <w:t>.</w:t>
      </w:r>
      <w:r w:rsidRPr="003E6F87">
        <w:rPr>
          <w:rFonts w:ascii="Times New Roman" w:eastAsia="Calibri" w:hAnsi="Times New Roman" w:cs="Times New Roman"/>
          <w:sz w:val="26"/>
          <w:szCs w:val="26"/>
        </w:rPr>
        <w:t xml:space="preserve"> </w:t>
      </w:r>
    </w:p>
    <w:p w:rsidR="00D52C10" w:rsidRDefault="0086542E" w:rsidP="00D52C10">
      <w:pPr>
        <w:ind w:left="-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С</w:t>
      </w:r>
      <w:r w:rsidR="003E6F87" w:rsidRPr="003E6F87">
        <w:rPr>
          <w:rFonts w:ascii="Times New Roman" w:eastAsia="Calibri" w:hAnsi="Times New Roman" w:cs="Times New Roman"/>
          <w:sz w:val="26"/>
          <w:szCs w:val="26"/>
        </w:rPr>
        <w:t xml:space="preserve"> 2016г. по сей день на АО «Завод им. Гаджиева» усиле</w:t>
      </w:r>
      <w:r w:rsidR="00D52C10">
        <w:rPr>
          <w:rFonts w:ascii="Times New Roman" w:eastAsia="Calibri" w:hAnsi="Times New Roman" w:cs="Times New Roman"/>
          <w:sz w:val="26"/>
          <w:szCs w:val="26"/>
        </w:rPr>
        <w:t>н</w:t>
      </w:r>
      <w:r w:rsidR="003E6F87" w:rsidRPr="003E6F87">
        <w:rPr>
          <w:rFonts w:ascii="Times New Roman" w:eastAsia="Calibri" w:hAnsi="Times New Roman" w:cs="Times New Roman"/>
          <w:sz w:val="26"/>
          <w:szCs w:val="26"/>
        </w:rPr>
        <w:t>но пр</w:t>
      </w:r>
      <w:r w:rsidR="00D52C10">
        <w:rPr>
          <w:rFonts w:ascii="Times New Roman" w:eastAsia="Calibri" w:hAnsi="Times New Roman" w:cs="Times New Roman"/>
          <w:sz w:val="26"/>
          <w:szCs w:val="26"/>
        </w:rPr>
        <w:t>оводиться плодотворная работа (</w:t>
      </w:r>
      <w:r w:rsidR="003E6F87" w:rsidRPr="003E6F87">
        <w:rPr>
          <w:rFonts w:ascii="Times New Roman" w:eastAsia="Calibri" w:hAnsi="Times New Roman" w:cs="Times New Roman"/>
          <w:sz w:val="26"/>
          <w:szCs w:val="26"/>
        </w:rPr>
        <w:t>как и в предыдущие годы) по соблюдению природоохранного законодательства</w:t>
      </w:r>
      <w:r w:rsidR="00D52C10">
        <w:rPr>
          <w:rFonts w:ascii="Times New Roman" w:eastAsia="Calibri" w:hAnsi="Times New Roman" w:cs="Times New Roman"/>
          <w:sz w:val="26"/>
          <w:szCs w:val="26"/>
        </w:rPr>
        <w:t>.</w:t>
      </w:r>
    </w:p>
    <w:p w:rsidR="003E6F87" w:rsidRPr="003E6F87" w:rsidRDefault="003E6F87" w:rsidP="00D52C10">
      <w:pPr>
        <w:ind w:left="-567"/>
        <w:jc w:val="both"/>
        <w:rPr>
          <w:rFonts w:ascii="Times New Roman" w:eastAsia="Calibri" w:hAnsi="Times New Roman" w:cs="Times New Roman"/>
          <w:sz w:val="26"/>
          <w:szCs w:val="26"/>
        </w:rPr>
      </w:pPr>
      <w:r w:rsidRPr="003E6F87">
        <w:rPr>
          <w:rFonts w:ascii="Times New Roman" w:eastAsia="Calibri" w:hAnsi="Times New Roman" w:cs="Times New Roman"/>
          <w:sz w:val="26"/>
          <w:szCs w:val="26"/>
        </w:rPr>
        <w:tab/>
        <w:t>Соблюдаются мероприятия направленные на уменьшение негативного воздействия на окружающую среду и рациональное использование природных ресурсов разработанные и утвержденные руководителем на каждый год.</w:t>
      </w:r>
    </w:p>
    <w:p w:rsidR="003E6F87" w:rsidRPr="003E6F87" w:rsidRDefault="003E6F87" w:rsidP="003E6F87">
      <w:pPr>
        <w:spacing w:line="216" w:lineRule="auto"/>
        <w:ind w:left="-567" w:right="-113"/>
        <w:jc w:val="both"/>
        <w:rPr>
          <w:rFonts w:ascii="Times New Roman" w:eastAsia="Calibri" w:hAnsi="Times New Roman" w:cs="Times New Roman"/>
          <w:sz w:val="26"/>
          <w:szCs w:val="26"/>
        </w:rPr>
      </w:pPr>
      <w:r w:rsidRPr="003E6F87">
        <w:rPr>
          <w:rFonts w:ascii="Times New Roman" w:eastAsia="Calibri" w:hAnsi="Times New Roman" w:cs="Times New Roman"/>
          <w:sz w:val="26"/>
          <w:szCs w:val="26"/>
        </w:rPr>
        <w:tab/>
        <w:t>Разработаны и утверждены паспорта опасных отходов с 1-4 класс опасности по федеральному кадастровому каталогу отходов (ФККО), на все отходы производства, образующиеся на заводе.</w:t>
      </w:r>
    </w:p>
    <w:p w:rsidR="003E6F87" w:rsidRPr="003E6F87" w:rsidRDefault="003E6F87" w:rsidP="003E6F87">
      <w:pPr>
        <w:spacing w:line="216" w:lineRule="auto"/>
        <w:ind w:left="-567" w:right="-113"/>
        <w:jc w:val="both"/>
        <w:rPr>
          <w:rFonts w:ascii="Times New Roman" w:eastAsia="Calibri" w:hAnsi="Times New Roman" w:cs="Times New Roman"/>
          <w:sz w:val="26"/>
          <w:szCs w:val="26"/>
        </w:rPr>
      </w:pPr>
      <w:r w:rsidRPr="003E6F87">
        <w:rPr>
          <w:rFonts w:ascii="Times New Roman" w:eastAsia="Calibri" w:hAnsi="Times New Roman" w:cs="Times New Roman"/>
          <w:sz w:val="26"/>
          <w:szCs w:val="26"/>
        </w:rPr>
        <w:tab/>
        <w:t xml:space="preserve"> Своевременно составлены и зарегистрированы в необходимых управлениях в электронном и бумажном вариантах,  обязательные для </w:t>
      </w:r>
      <w:proofErr w:type="spellStart"/>
      <w:r w:rsidRPr="003E6F87">
        <w:rPr>
          <w:rFonts w:ascii="Times New Roman" w:eastAsia="Calibri" w:hAnsi="Times New Roman" w:cs="Times New Roman"/>
          <w:sz w:val="26"/>
          <w:szCs w:val="26"/>
        </w:rPr>
        <w:t>природопользователя</w:t>
      </w:r>
      <w:proofErr w:type="spellEnd"/>
      <w:r w:rsidRPr="003E6F87">
        <w:rPr>
          <w:rFonts w:ascii="Times New Roman" w:eastAsia="Calibri" w:hAnsi="Times New Roman" w:cs="Times New Roman"/>
          <w:sz w:val="26"/>
          <w:szCs w:val="26"/>
        </w:rPr>
        <w:t xml:space="preserve"> отчеты, такие как:</w:t>
      </w:r>
    </w:p>
    <w:p w:rsidR="003E6F87" w:rsidRPr="003E6F87" w:rsidRDefault="00D52C10" w:rsidP="003E6F87">
      <w:pPr>
        <w:spacing w:line="216" w:lineRule="auto"/>
        <w:ind w:left="-567" w:right="-113"/>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E6F87" w:rsidRPr="003E6F87">
        <w:rPr>
          <w:rFonts w:ascii="Times New Roman" w:eastAsia="Calibri" w:hAnsi="Times New Roman" w:cs="Times New Roman"/>
          <w:sz w:val="26"/>
          <w:szCs w:val="26"/>
        </w:rPr>
        <w:t xml:space="preserve"> На протяжении  2016 года на самом заводе экологической службой проводится работа по  ознакомлению и соблюдению природоохранного законодательства РФ на промышленном предприятии и охраны окружающей среды сотрудниками, также проводились ознакомительные работы по рациональному использованию природных ресурсов.</w:t>
      </w:r>
    </w:p>
    <w:p w:rsidR="003E6F87" w:rsidRPr="003E6F87" w:rsidRDefault="00D52C10" w:rsidP="003E6F87">
      <w:pPr>
        <w:spacing w:line="216" w:lineRule="auto"/>
        <w:ind w:left="-567" w:right="-113"/>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E6F87" w:rsidRPr="003E6F87">
        <w:rPr>
          <w:rFonts w:ascii="Times New Roman" w:eastAsia="Calibri" w:hAnsi="Times New Roman" w:cs="Times New Roman"/>
          <w:sz w:val="26"/>
          <w:szCs w:val="26"/>
        </w:rPr>
        <w:t xml:space="preserve"> После истечения срока  лицензии на хранение отходов производства, ежегодно  заключаются договора на передачу отходов производства, образующихся на заводе с 1-5 класс опасности, с организациями, имеющими соответствующие лицензии на этот вид деятельности.</w:t>
      </w:r>
    </w:p>
    <w:p w:rsidR="003E6F87" w:rsidRPr="003E6F87" w:rsidRDefault="00D52C10" w:rsidP="00D52C10">
      <w:pPr>
        <w:spacing w:line="216" w:lineRule="auto"/>
        <w:ind w:left="-567" w:right="-113"/>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E6F87" w:rsidRPr="003E6F87">
        <w:rPr>
          <w:rFonts w:ascii="Times New Roman" w:eastAsia="Calibri" w:hAnsi="Times New Roman" w:cs="Times New Roman"/>
          <w:sz w:val="26"/>
          <w:szCs w:val="26"/>
        </w:rPr>
        <w:t xml:space="preserve"> Для предупреждения и устранения возможных негативных воздействий на окружающую среду каждый год заключаются договора с аккредитованной лабораторией для выполнения аналитического контроля</w:t>
      </w:r>
    </w:p>
    <w:p w:rsidR="003E6F87" w:rsidRPr="003E6F87" w:rsidRDefault="00D52C10" w:rsidP="003E6F87">
      <w:pPr>
        <w:spacing w:line="216" w:lineRule="auto"/>
        <w:ind w:left="-567" w:right="-113"/>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E6F87" w:rsidRPr="003E6F87">
        <w:rPr>
          <w:rFonts w:ascii="Times New Roman" w:eastAsia="Calibri" w:hAnsi="Times New Roman" w:cs="Times New Roman"/>
          <w:sz w:val="26"/>
          <w:szCs w:val="26"/>
        </w:rPr>
        <w:t xml:space="preserve"> В 2016году заключен договор по передаче отходов бытовой техники (компьютерное оборудование, электронное оптическое утратившие потребительские свойства) для обезвреживания  </w:t>
      </w:r>
    </w:p>
    <w:p w:rsidR="003E6F87" w:rsidRPr="003E6F87" w:rsidRDefault="0012134C" w:rsidP="003E6F87">
      <w:pPr>
        <w:spacing w:line="216" w:lineRule="auto"/>
        <w:ind w:left="-567" w:right="-113"/>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003E6F87" w:rsidRPr="003E6F87">
        <w:rPr>
          <w:rFonts w:ascii="Times New Roman" w:eastAsia="Calibri" w:hAnsi="Times New Roman" w:cs="Times New Roman"/>
          <w:sz w:val="26"/>
          <w:szCs w:val="26"/>
        </w:rPr>
        <w:t xml:space="preserve"> В 2016г. сотрудники АО прошли </w:t>
      </w:r>
      <w:proofErr w:type="gramStart"/>
      <w:r w:rsidR="003E6F87" w:rsidRPr="003E6F87">
        <w:rPr>
          <w:rFonts w:ascii="Times New Roman" w:eastAsia="Calibri" w:hAnsi="Times New Roman" w:cs="Times New Roman"/>
          <w:sz w:val="26"/>
          <w:szCs w:val="26"/>
        </w:rPr>
        <w:t>обучение по программе</w:t>
      </w:r>
      <w:proofErr w:type="gramEnd"/>
      <w:r w:rsidR="003E6F87" w:rsidRPr="003E6F87">
        <w:rPr>
          <w:rFonts w:ascii="Times New Roman" w:eastAsia="Calibri" w:hAnsi="Times New Roman" w:cs="Times New Roman"/>
          <w:sz w:val="26"/>
          <w:szCs w:val="26"/>
        </w:rPr>
        <w:t xml:space="preserve"> «краткосрочное повышение квалификации» и получили сертификаты на право обращения с опасными отходами производства на 5 лет. </w:t>
      </w:r>
    </w:p>
    <w:p w:rsidR="003E6F87" w:rsidRPr="003E6F87" w:rsidRDefault="0012134C" w:rsidP="003E6F87">
      <w:pPr>
        <w:spacing w:line="216" w:lineRule="auto"/>
        <w:ind w:left="-567" w:right="-113"/>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E6F87" w:rsidRPr="003E6F87">
        <w:rPr>
          <w:rFonts w:ascii="Times New Roman" w:eastAsia="Calibri" w:hAnsi="Times New Roman" w:cs="Times New Roman"/>
          <w:sz w:val="26"/>
          <w:szCs w:val="26"/>
        </w:rPr>
        <w:t xml:space="preserve"> АО «Завод им. Гаджиева» присвоен код</w:t>
      </w:r>
      <w:r w:rsidR="003E6F87" w:rsidRPr="003E6F87">
        <w:rPr>
          <w:rFonts w:ascii="Times New Roman" w:eastAsia="Calibri" w:hAnsi="Times New Roman" w:cs="Times New Roman"/>
          <w:b/>
          <w:sz w:val="26"/>
          <w:szCs w:val="26"/>
        </w:rPr>
        <w:t xml:space="preserve"> 82-0182-000046-П </w:t>
      </w:r>
      <w:r w:rsidR="003E6F87" w:rsidRPr="003E6F87">
        <w:rPr>
          <w:rFonts w:ascii="Times New Roman" w:eastAsia="Calibri" w:hAnsi="Times New Roman" w:cs="Times New Roman"/>
          <w:sz w:val="26"/>
          <w:szCs w:val="26"/>
        </w:rPr>
        <w:t xml:space="preserve">как для объекта, оказывающего негативное воздействие на окружающую среду </w:t>
      </w:r>
      <w:proofErr w:type="gramStart"/>
      <w:r w:rsidR="003E6F87" w:rsidRPr="003E6F87">
        <w:rPr>
          <w:rFonts w:ascii="Times New Roman" w:eastAsia="Calibri" w:hAnsi="Times New Roman" w:cs="Times New Roman"/>
          <w:sz w:val="26"/>
          <w:szCs w:val="26"/>
        </w:rPr>
        <w:t>согласно приказа</w:t>
      </w:r>
      <w:proofErr w:type="gramEnd"/>
      <w:r w:rsidR="003E6F87" w:rsidRPr="003E6F87">
        <w:rPr>
          <w:rFonts w:ascii="Times New Roman" w:eastAsia="Calibri" w:hAnsi="Times New Roman" w:cs="Times New Roman"/>
          <w:sz w:val="26"/>
          <w:szCs w:val="26"/>
        </w:rPr>
        <w:t xml:space="preserve"> Минприроды России от 23.12.2015 №553.</w:t>
      </w:r>
    </w:p>
    <w:p w:rsidR="003E6F87" w:rsidRPr="003E6F87" w:rsidRDefault="0012134C" w:rsidP="003E6F87">
      <w:pPr>
        <w:spacing w:line="216" w:lineRule="auto"/>
        <w:ind w:left="-567" w:right="-113"/>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E6F87" w:rsidRPr="003E6F87">
        <w:rPr>
          <w:rFonts w:ascii="Times New Roman" w:eastAsia="Calibri" w:hAnsi="Times New Roman" w:cs="Times New Roman"/>
          <w:sz w:val="26"/>
          <w:szCs w:val="26"/>
        </w:rPr>
        <w:t xml:space="preserve"> </w:t>
      </w:r>
      <w:proofErr w:type="gramStart"/>
      <w:r w:rsidR="003E6F87" w:rsidRPr="003E6F87">
        <w:rPr>
          <w:rFonts w:ascii="Times New Roman" w:eastAsia="Calibri" w:hAnsi="Times New Roman" w:cs="Times New Roman"/>
          <w:sz w:val="26"/>
          <w:szCs w:val="26"/>
        </w:rPr>
        <w:t xml:space="preserve">Согласно заявке о постановке объекта, оказывающего негативное воздействие на окружающую среду, на государственный учет, содержащая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Федеральным Управлением </w:t>
      </w:r>
      <w:proofErr w:type="spellStart"/>
      <w:r w:rsidR="003E6F87" w:rsidRPr="003E6F87">
        <w:rPr>
          <w:rFonts w:ascii="Times New Roman" w:eastAsia="Calibri" w:hAnsi="Times New Roman" w:cs="Times New Roman"/>
          <w:sz w:val="26"/>
          <w:szCs w:val="26"/>
        </w:rPr>
        <w:t>Росприроднадзор</w:t>
      </w:r>
      <w:proofErr w:type="spellEnd"/>
      <w:r w:rsidR="003E6F87" w:rsidRPr="003E6F87">
        <w:rPr>
          <w:rFonts w:ascii="Times New Roman" w:eastAsia="Calibri" w:hAnsi="Times New Roman" w:cs="Times New Roman"/>
          <w:sz w:val="26"/>
          <w:szCs w:val="26"/>
        </w:rPr>
        <w:t xml:space="preserve"> выдан сертификат на 2 категорию №04-4938 от 18 ноября 2016г. </w:t>
      </w:r>
      <w:proofErr w:type="gramEnd"/>
    </w:p>
    <w:p w:rsidR="008F4273" w:rsidRDefault="0012134C" w:rsidP="003E6F87">
      <w:pPr>
        <w:spacing w:line="216" w:lineRule="auto"/>
        <w:ind w:left="-567" w:right="-113"/>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E6F87" w:rsidRPr="003E6F87">
        <w:rPr>
          <w:rFonts w:ascii="Times New Roman" w:eastAsia="Calibri" w:hAnsi="Times New Roman" w:cs="Times New Roman"/>
          <w:sz w:val="26"/>
          <w:szCs w:val="26"/>
        </w:rPr>
        <w:t xml:space="preserve"> Согласно составленной декларации за НВОС своевременно были проведены денежные средства авансом в пользу бюджета государства.</w:t>
      </w:r>
    </w:p>
    <w:p w:rsidR="003E6F87" w:rsidRPr="003E6F87" w:rsidRDefault="003E6F87" w:rsidP="003E6F87">
      <w:pPr>
        <w:spacing w:line="216" w:lineRule="auto"/>
        <w:ind w:left="-567" w:right="-113"/>
        <w:jc w:val="both"/>
        <w:rPr>
          <w:rFonts w:ascii="Times New Roman" w:eastAsia="Calibri" w:hAnsi="Times New Roman" w:cs="Times New Roman"/>
          <w:sz w:val="26"/>
          <w:szCs w:val="26"/>
        </w:rPr>
      </w:pPr>
    </w:p>
    <w:p w:rsidR="008F4273" w:rsidRDefault="008F4273" w:rsidP="003E6F87">
      <w:pPr>
        <w:spacing w:after="0" w:line="240" w:lineRule="auto"/>
        <w:ind w:left="360"/>
        <w:jc w:val="center"/>
        <w:rPr>
          <w:rFonts w:ascii="Times New Roman" w:eastAsia="Times New Roman" w:hAnsi="Times New Roman" w:cs="Times New Roman"/>
          <w:b/>
          <w:sz w:val="24"/>
          <w:szCs w:val="20"/>
          <w:lang w:eastAsia="ru-RU"/>
        </w:rPr>
      </w:pPr>
      <w:r w:rsidRPr="008F4273">
        <w:rPr>
          <w:rFonts w:ascii="Times New Roman" w:eastAsia="Times New Roman" w:hAnsi="Times New Roman" w:cs="Times New Roman"/>
          <w:b/>
          <w:sz w:val="24"/>
          <w:szCs w:val="20"/>
          <w:lang w:eastAsia="ru-RU"/>
        </w:rPr>
        <w:t>Капитальное строительство, текущий ремонт и социально-бытовая сфера.</w:t>
      </w:r>
    </w:p>
    <w:p w:rsidR="003E6F87" w:rsidRPr="008F4273" w:rsidRDefault="003E6F87" w:rsidP="003E6F87">
      <w:pPr>
        <w:spacing w:after="0" w:line="240" w:lineRule="auto"/>
        <w:ind w:left="360"/>
        <w:jc w:val="center"/>
        <w:rPr>
          <w:rFonts w:ascii="Times New Roman" w:eastAsia="Times New Roman" w:hAnsi="Times New Roman" w:cs="Times New Roman"/>
          <w:b/>
          <w:sz w:val="24"/>
          <w:szCs w:val="20"/>
          <w:lang w:eastAsia="ru-RU"/>
        </w:rPr>
      </w:pPr>
    </w:p>
    <w:p w:rsidR="008F4273" w:rsidRPr="008F4273" w:rsidRDefault="008F4273" w:rsidP="008F4273">
      <w:pPr>
        <w:numPr>
          <w:ilvl w:val="0"/>
          <w:numId w:val="5"/>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Выполнение заданий и мероприятий по объектам соц. культ</w:t>
      </w:r>
      <w:proofErr w:type="gramStart"/>
      <w:r w:rsidRPr="008F4273">
        <w:rPr>
          <w:rFonts w:ascii="Times New Roman" w:eastAsia="Times New Roman" w:hAnsi="Times New Roman" w:cs="Times New Roman"/>
          <w:bCs/>
          <w:sz w:val="24"/>
          <w:szCs w:val="20"/>
          <w:lang w:eastAsia="ru-RU"/>
        </w:rPr>
        <w:t>.</w:t>
      </w:r>
      <w:proofErr w:type="gramEnd"/>
      <w:r w:rsidRPr="008F4273">
        <w:rPr>
          <w:rFonts w:ascii="Times New Roman" w:eastAsia="Times New Roman" w:hAnsi="Times New Roman" w:cs="Times New Roman"/>
          <w:bCs/>
          <w:sz w:val="24"/>
          <w:szCs w:val="20"/>
          <w:lang w:eastAsia="ru-RU"/>
        </w:rPr>
        <w:t xml:space="preserve"> </w:t>
      </w:r>
      <w:proofErr w:type="gramStart"/>
      <w:r w:rsidRPr="008F4273">
        <w:rPr>
          <w:rFonts w:ascii="Times New Roman" w:eastAsia="Times New Roman" w:hAnsi="Times New Roman" w:cs="Times New Roman"/>
          <w:bCs/>
          <w:sz w:val="24"/>
          <w:szCs w:val="20"/>
          <w:lang w:eastAsia="ru-RU"/>
        </w:rPr>
        <w:t>б</w:t>
      </w:r>
      <w:proofErr w:type="gramEnd"/>
      <w:r w:rsidRPr="008F4273">
        <w:rPr>
          <w:rFonts w:ascii="Times New Roman" w:eastAsia="Times New Roman" w:hAnsi="Times New Roman" w:cs="Times New Roman"/>
          <w:bCs/>
          <w:sz w:val="24"/>
          <w:szCs w:val="20"/>
          <w:lang w:eastAsia="ru-RU"/>
        </w:rPr>
        <w:t>ыта:</w:t>
      </w:r>
    </w:p>
    <w:p w:rsidR="008F4273" w:rsidRPr="008F4273" w:rsidRDefault="008F4273" w:rsidP="008F4273">
      <w:pPr>
        <w:numPr>
          <w:ilvl w:val="0"/>
          <w:numId w:val="6"/>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функционирует столовая, для  работников  питание с 50%-ной скидкой.</w:t>
      </w:r>
    </w:p>
    <w:p w:rsidR="008F4273" w:rsidRPr="008F4273" w:rsidRDefault="008F4273" w:rsidP="008F4273">
      <w:pPr>
        <w:numPr>
          <w:ilvl w:val="0"/>
          <w:numId w:val="6"/>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действует футбольная команда «Судостроитель»;</w:t>
      </w:r>
    </w:p>
    <w:p w:rsidR="008F4273" w:rsidRPr="008F4273" w:rsidRDefault="008F4273" w:rsidP="008F4273">
      <w:pPr>
        <w:numPr>
          <w:ilvl w:val="0"/>
          <w:numId w:val="6"/>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функционирует база отдыха для организации отдыха работников завода;</w:t>
      </w:r>
    </w:p>
    <w:p w:rsidR="008F4273" w:rsidRPr="008F4273" w:rsidRDefault="008F4273" w:rsidP="008F4273">
      <w:pPr>
        <w:numPr>
          <w:ilvl w:val="0"/>
          <w:numId w:val="6"/>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функционирует здравпункт с бесплатными процедурами и лекарствами первой необходимости.</w:t>
      </w:r>
    </w:p>
    <w:p w:rsidR="008F4273" w:rsidRPr="008F4273" w:rsidRDefault="008F4273" w:rsidP="008F4273">
      <w:pPr>
        <w:numPr>
          <w:ilvl w:val="0"/>
          <w:numId w:val="5"/>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Выполнение плана капстроительства (реконструкции) по вводу в действие</w:t>
      </w:r>
      <w:r w:rsidR="00CA75B9">
        <w:rPr>
          <w:rFonts w:ascii="Times New Roman" w:eastAsia="Times New Roman" w:hAnsi="Times New Roman" w:cs="Times New Roman"/>
          <w:bCs/>
          <w:sz w:val="24"/>
          <w:szCs w:val="20"/>
          <w:lang w:eastAsia="ru-RU"/>
        </w:rPr>
        <w:t xml:space="preserve"> основных фондов в 2016</w:t>
      </w:r>
      <w:r w:rsidRPr="008F4273">
        <w:rPr>
          <w:rFonts w:ascii="Times New Roman" w:eastAsia="Times New Roman" w:hAnsi="Times New Roman" w:cs="Times New Roman"/>
          <w:bCs/>
          <w:sz w:val="24"/>
          <w:szCs w:val="20"/>
          <w:lang w:eastAsia="ru-RU"/>
        </w:rPr>
        <w:t xml:space="preserve"> г.</w:t>
      </w:r>
    </w:p>
    <w:p w:rsidR="008F4273" w:rsidRPr="008F4273" w:rsidRDefault="008F4273" w:rsidP="008F4273">
      <w:pPr>
        <w:spacing w:after="0" w:line="240" w:lineRule="auto"/>
        <w:ind w:left="360"/>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 выполнение планов по капитальному ремонту основных фондов (зданий,        сооружений) составляе</w:t>
      </w:r>
      <w:r w:rsidR="007D236E">
        <w:rPr>
          <w:rFonts w:ascii="Times New Roman" w:eastAsia="Times New Roman" w:hAnsi="Times New Roman" w:cs="Times New Roman"/>
          <w:bCs/>
          <w:sz w:val="24"/>
          <w:szCs w:val="20"/>
          <w:lang w:eastAsia="ru-RU"/>
        </w:rPr>
        <w:t xml:space="preserve">т </w:t>
      </w:r>
      <w:proofErr w:type="gramStart"/>
      <w:r w:rsidR="007D236E">
        <w:rPr>
          <w:rFonts w:ascii="Times New Roman" w:eastAsia="Times New Roman" w:hAnsi="Times New Roman" w:cs="Times New Roman"/>
          <w:bCs/>
          <w:sz w:val="24"/>
          <w:szCs w:val="20"/>
          <w:lang w:eastAsia="ru-RU"/>
        </w:rPr>
        <w:t xml:space="preserve">( </w:t>
      </w:r>
      <w:proofErr w:type="gramEnd"/>
      <w:r w:rsidR="007D236E">
        <w:rPr>
          <w:rFonts w:ascii="Times New Roman" w:eastAsia="Times New Roman" w:hAnsi="Times New Roman" w:cs="Times New Roman"/>
          <w:bCs/>
          <w:sz w:val="24"/>
          <w:szCs w:val="20"/>
          <w:lang w:eastAsia="ru-RU"/>
        </w:rPr>
        <w:t>ремонт мягкой кровли) – 4103</w:t>
      </w:r>
      <w:r w:rsidRPr="008F4273">
        <w:rPr>
          <w:rFonts w:ascii="Times New Roman" w:eastAsia="Times New Roman" w:hAnsi="Times New Roman" w:cs="Times New Roman"/>
          <w:bCs/>
          <w:sz w:val="24"/>
          <w:szCs w:val="20"/>
          <w:lang w:eastAsia="ru-RU"/>
        </w:rPr>
        <w:t xml:space="preserve"> тыс. руб.;</w:t>
      </w:r>
    </w:p>
    <w:p w:rsidR="008F4273" w:rsidRPr="008F4273" w:rsidRDefault="008F4273" w:rsidP="008F4273">
      <w:pPr>
        <w:spacing w:after="0" w:line="240" w:lineRule="auto"/>
        <w:ind w:left="360"/>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 выполнение текущего рем</w:t>
      </w:r>
      <w:r w:rsidR="00F54F3B">
        <w:rPr>
          <w:rFonts w:ascii="Times New Roman" w:eastAsia="Times New Roman" w:hAnsi="Times New Roman" w:cs="Times New Roman"/>
          <w:bCs/>
          <w:sz w:val="24"/>
          <w:szCs w:val="20"/>
          <w:lang w:eastAsia="ru-RU"/>
        </w:rPr>
        <w:t>онта  зданий и сооружений – 8479</w:t>
      </w:r>
      <w:r w:rsidRPr="008F4273">
        <w:rPr>
          <w:rFonts w:ascii="Times New Roman" w:eastAsia="Times New Roman" w:hAnsi="Times New Roman" w:cs="Times New Roman"/>
          <w:bCs/>
          <w:sz w:val="24"/>
          <w:szCs w:val="20"/>
          <w:lang w:eastAsia="ru-RU"/>
        </w:rPr>
        <w:t xml:space="preserve"> </w:t>
      </w:r>
      <w:proofErr w:type="spellStart"/>
      <w:r w:rsidRPr="008F4273">
        <w:rPr>
          <w:rFonts w:ascii="Times New Roman" w:eastAsia="Times New Roman" w:hAnsi="Times New Roman" w:cs="Times New Roman"/>
          <w:bCs/>
          <w:sz w:val="24"/>
          <w:szCs w:val="20"/>
          <w:lang w:eastAsia="ru-RU"/>
        </w:rPr>
        <w:t>т.р</w:t>
      </w:r>
      <w:proofErr w:type="spellEnd"/>
      <w:r w:rsidRPr="008F4273">
        <w:rPr>
          <w:rFonts w:ascii="Times New Roman" w:eastAsia="Times New Roman" w:hAnsi="Times New Roman" w:cs="Times New Roman"/>
          <w:bCs/>
          <w:sz w:val="24"/>
          <w:szCs w:val="20"/>
          <w:lang w:eastAsia="ru-RU"/>
        </w:rPr>
        <w:t>.</w:t>
      </w:r>
    </w:p>
    <w:p w:rsidR="008F4273" w:rsidRPr="008F4273" w:rsidRDefault="008F4273" w:rsidP="008F4273">
      <w:pPr>
        <w:spacing w:after="0" w:line="240" w:lineRule="auto"/>
        <w:ind w:left="360"/>
        <w:jc w:val="center"/>
        <w:rPr>
          <w:rFonts w:ascii="Times New Roman" w:eastAsia="Times New Roman" w:hAnsi="Times New Roman" w:cs="Times New Roman"/>
          <w:b/>
          <w:sz w:val="24"/>
          <w:szCs w:val="20"/>
          <w:lang w:eastAsia="ru-RU"/>
        </w:rPr>
      </w:pPr>
    </w:p>
    <w:p w:rsidR="008F4273" w:rsidRPr="008F4273" w:rsidRDefault="008F4273" w:rsidP="008F4273">
      <w:pPr>
        <w:spacing w:after="0" w:line="240" w:lineRule="auto"/>
        <w:ind w:left="360"/>
        <w:jc w:val="center"/>
        <w:rPr>
          <w:rFonts w:ascii="Times New Roman" w:eastAsia="Times New Roman" w:hAnsi="Times New Roman" w:cs="Times New Roman"/>
          <w:b/>
          <w:sz w:val="24"/>
          <w:szCs w:val="20"/>
          <w:lang w:eastAsia="ru-RU"/>
        </w:rPr>
      </w:pPr>
      <w:r w:rsidRPr="008F4273">
        <w:rPr>
          <w:rFonts w:ascii="Times New Roman" w:eastAsia="Times New Roman" w:hAnsi="Times New Roman" w:cs="Times New Roman"/>
          <w:b/>
          <w:sz w:val="24"/>
          <w:szCs w:val="20"/>
          <w:lang w:eastAsia="ru-RU"/>
        </w:rPr>
        <w:t>Состояние незавершенного строительства.</w:t>
      </w:r>
    </w:p>
    <w:p w:rsidR="008F4273" w:rsidRPr="008F4273" w:rsidRDefault="008F4273" w:rsidP="008F4273">
      <w:pPr>
        <w:spacing w:after="0" w:line="240" w:lineRule="auto"/>
        <w:ind w:left="360"/>
        <w:jc w:val="center"/>
        <w:rPr>
          <w:rFonts w:ascii="Times New Roman" w:eastAsia="Times New Roman" w:hAnsi="Times New Roman" w:cs="Times New Roman"/>
          <w:b/>
          <w:sz w:val="24"/>
          <w:szCs w:val="20"/>
          <w:lang w:eastAsia="ru-RU"/>
        </w:rPr>
      </w:pPr>
    </w:p>
    <w:p w:rsidR="008F4273" w:rsidRPr="008F4273" w:rsidRDefault="008F4273" w:rsidP="008F4273">
      <w:pPr>
        <w:numPr>
          <w:ilvl w:val="0"/>
          <w:numId w:val="6"/>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оборудование к установке, н</w:t>
      </w:r>
      <w:r w:rsidR="00F54F3B">
        <w:rPr>
          <w:rFonts w:ascii="Times New Roman" w:eastAsia="Times New Roman" w:hAnsi="Times New Roman" w:cs="Times New Roman"/>
          <w:bCs/>
          <w:sz w:val="24"/>
          <w:szCs w:val="20"/>
          <w:lang w:eastAsia="ru-RU"/>
        </w:rPr>
        <w:t xml:space="preserve">аходящееся на складе </w:t>
      </w:r>
      <w:proofErr w:type="spellStart"/>
      <w:r w:rsidR="00F54F3B">
        <w:rPr>
          <w:rFonts w:ascii="Times New Roman" w:eastAsia="Times New Roman" w:hAnsi="Times New Roman" w:cs="Times New Roman"/>
          <w:bCs/>
          <w:sz w:val="24"/>
          <w:szCs w:val="20"/>
          <w:lang w:eastAsia="ru-RU"/>
        </w:rPr>
        <w:t>ОКСа</w:t>
      </w:r>
      <w:proofErr w:type="spellEnd"/>
      <w:r w:rsidR="00F54F3B">
        <w:rPr>
          <w:rFonts w:ascii="Times New Roman" w:eastAsia="Times New Roman" w:hAnsi="Times New Roman" w:cs="Times New Roman"/>
          <w:bCs/>
          <w:sz w:val="24"/>
          <w:szCs w:val="20"/>
          <w:lang w:eastAsia="ru-RU"/>
        </w:rPr>
        <w:t xml:space="preserve"> –</w:t>
      </w:r>
      <w:r w:rsidR="00405F3C">
        <w:rPr>
          <w:rFonts w:ascii="Times New Roman" w:eastAsia="Times New Roman" w:hAnsi="Times New Roman" w:cs="Times New Roman"/>
          <w:bCs/>
          <w:sz w:val="24"/>
          <w:szCs w:val="20"/>
          <w:lang w:eastAsia="ru-RU"/>
        </w:rPr>
        <w:t xml:space="preserve"> </w:t>
      </w:r>
      <w:r w:rsidR="00F54F3B">
        <w:rPr>
          <w:rFonts w:ascii="Times New Roman" w:eastAsia="Times New Roman" w:hAnsi="Times New Roman" w:cs="Times New Roman"/>
          <w:bCs/>
          <w:sz w:val="24"/>
          <w:szCs w:val="20"/>
          <w:lang w:eastAsia="ru-RU"/>
        </w:rPr>
        <w:t>4789</w:t>
      </w:r>
      <w:r w:rsidRPr="008F4273">
        <w:rPr>
          <w:rFonts w:ascii="Times New Roman" w:eastAsia="Times New Roman" w:hAnsi="Times New Roman" w:cs="Times New Roman"/>
          <w:bCs/>
          <w:sz w:val="24"/>
          <w:szCs w:val="20"/>
          <w:lang w:eastAsia="ru-RU"/>
        </w:rPr>
        <w:t xml:space="preserve"> т. руб.</w:t>
      </w:r>
    </w:p>
    <w:p w:rsidR="008F4273" w:rsidRPr="008F4273" w:rsidRDefault="008F4273" w:rsidP="008F4273">
      <w:pPr>
        <w:numPr>
          <w:ilvl w:val="0"/>
          <w:numId w:val="6"/>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остатки не установленного оборудования, находящиеся в монтаже в цехах –</w:t>
      </w:r>
    </w:p>
    <w:p w:rsidR="008F4273" w:rsidRPr="008F4273" w:rsidRDefault="00F54F3B" w:rsidP="008F4273">
      <w:pPr>
        <w:spacing w:after="0" w:line="240" w:lineRule="auto"/>
        <w:ind w:left="360"/>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 xml:space="preserve">         5430</w:t>
      </w:r>
      <w:r w:rsidR="008F4273" w:rsidRPr="008F4273">
        <w:rPr>
          <w:rFonts w:ascii="Times New Roman" w:eastAsia="Times New Roman" w:hAnsi="Times New Roman" w:cs="Times New Roman"/>
          <w:bCs/>
          <w:sz w:val="24"/>
          <w:szCs w:val="20"/>
          <w:lang w:eastAsia="ru-RU"/>
        </w:rPr>
        <w:t xml:space="preserve"> т. руб.</w:t>
      </w:r>
    </w:p>
    <w:p w:rsidR="008F4273" w:rsidRPr="008F4273" w:rsidRDefault="008F4273" w:rsidP="008F4273">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w:t>
      </w:r>
    </w:p>
    <w:p w:rsidR="008F4273" w:rsidRPr="008F4273" w:rsidRDefault="00CA75B9" w:rsidP="008F4273">
      <w:pPr>
        <w:spacing w:after="0" w:line="240" w:lineRule="auto"/>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 xml:space="preserve"> В 2016</w:t>
      </w:r>
      <w:r w:rsidR="008F4273" w:rsidRPr="008F4273">
        <w:rPr>
          <w:rFonts w:ascii="Times New Roman" w:eastAsia="Times New Roman" w:hAnsi="Times New Roman" w:cs="Times New Roman"/>
          <w:bCs/>
          <w:sz w:val="24"/>
          <w:szCs w:val="20"/>
          <w:lang w:eastAsia="ru-RU"/>
        </w:rPr>
        <w:t xml:space="preserve"> году за счет собственных средств завода работникам были оказаны следующие услуги:</w:t>
      </w:r>
    </w:p>
    <w:p w:rsidR="00F54F3B" w:rsidRPr="009A7285" w:rsidRDefault="009A7285" w:rsidP="009A7285">
      <w:pPr>
        <w:pStyle w:val="af4"/>
        <w:rPr>
          <w:rFonts w:ascii="Times New Roman" w:hAnsi="Times New Roman"/>
          <w:sz w:val="24"/>
          <w:szCs w:val="24"/>
        </w:rPr>
      </w:pPr>
      <w:r w:rsidRPr="009A7285">
        <w:rPr>
          <w:rFonts w:ascii="Times New Roman" w:hAnsi="Times New Roman"/>
          <w:sz w:val="26"/>
          <w:szCs w:val="26"/>
        </w:rPr>
        <w:t xml:space="preserve">   </w:t>
      </w:r>
      <w:r w:rsidRPr="009A7285">
        <w:rPr>
          <w:rFonts w:ascii="Times New Roman" w:hAnsi="Times New Roman"/>
          <w:sz w:val="24"/>
          <w:szCs w:val="24"/>
        </w:rPr>
        <w:t xml:space="preserve">1. </w:t>
      </w:r>
      <w:r w:rsidR="008F4273" w:rsidRPr="009A7285">
        <w:rPr>
          <w:rFonts w:ascii="Times New Roman" w:hAnsi="Times New Roman"/>
          <w:sz w:val="24"/>
          <w:szCs w:val="24"/>
        </w:rPr>
        <w:t>На спортивные мероприятия израсходовано</w:t>
      </w:r>
      <w:r w:rsidR="00334329">
        <w:rPr>
          <w:rFonts w:ascii="Times New Roman" w:hAnsi="Times New Roman"/>
          <w:sz w:val="24"/>
          <w:szCs w:val="24"/>
        </w:rPr>
        <w:t xml:space="preserve">                                           </w:t>
      </w:r>
      <w:r w:rsidR="00F54F3B" w:rsidRPr="009A7285">
        <w:rPr>
          <w:rFonts w:ascii="Times New Roman" w:hAnsi="Times New Roman"/>
          <w:sz w:val="24"/>
          <w:szCs w:val="24"/>
        </w:rPr>
        <w:t>1245794 руб</w:t>
      </w:r>
      <w:r w:rsidR="004F7795">
        <w:rPr>
          <w:rFonts w:ascii="Times New Roman" w:hAnsi="Times New Roman"/>
          <w:sz w:val="24"/>
          <w:szCs w:val="24"/>
        </w:rPr>
        <w:t>.</w:t>
      </w:r>
      <w:r w:rsidR="008F4273" w:rsidRPr="009A7285">
        <w:rPr>
          <w:rFonts w:ascii="Times New Roman" w:hAnsi="Times New Roman"/>
          <w:sz w:val="24"/>
          <w:szCs w:val="24"/>
        </w:rPr>
        <w:t xml:space="preserve">            </w:t>
      </w:r>
      <w:r w:rsidR="00F54F3B" w:rsidRPr="009A7285">
        <w:rPr>
          <w:rFonts w:ascii="Times New Roman" w:hAnsi="Times New Roman"/>
          <w:sz w:val="24"/>
          <w:szCs w:val="24"/>
        </w:rPr>
        <w:t xml:space="preserve">                          </w:t>
      </w:r>
    </w:p>
    <w:p w:rsidR="008F4273" w:rsidRPr="009A7285" w:rsidRDefault="008F4273" w:rsidP="009A7285">
      <w:pPr>
        <w:pStyle w:val="af4"/>
        <w:rPr>
          <w:rFonts w:ascii="Times New Roman" w:eastAsia="Times New Roman" w:hAnsi="Times New Roman"/>
          <w:sz w:val="24"/>
          <w:szCs w:val="24"/>
          <w:lang w:eastAsia="ru-RU"/>
        </w:rPr>
      </w:pPr>
      <w:r w:rsidRPr="009A7285">
        <w:rPr>
          <w:rFonts w:ascii="Times New Roman" w:eastAsia="Times New Roman" w:hAnsi="Times New Roman"/>
          <w:sz w:val="24"/>
          <w:szCs w:val="24"/>
          <w:lang w:eastAsia="ru-RU"/>
        </w:rPr>
        <w:t xml:space="preserve">   2. Выдана спецодежда, </w:t>
      </w:r>
      <w:proofErr w:type="spellStart"/>
      <w:r w:rsidRPr="009A7285">
        <w:rPr>
          <w:rFonts w:ascii="Times New Roman" w:eastAsia="Times New Roman" w:hAnsi="Times New Roman"/>
          <w:sz w:val="24"/>
          <w:szCs w:val="24"/>
          <w:lang w:eastAsia="ru-RU"/>
        </w:rPr>
        <w:t>спецобувь</w:t>
      </w:r>
      <w:proofErr w:type="spellEnd"/>
      <w:r w:rsidRPr="009A7285">
        <w:rPr>
          <w:rFonts w:ascii="Times New Roman" w:eastAsia="Times New Roman" w:hAnsi="Times New Roman"/>
          <w:sz w:val="24"/>
          <w:szCs w:val="24"/>
          <w:lang w:eastAsia="ru-RU"/>
        </w:rPr>
        <w:t xml:space="preserve">, средства </w:t>
      </w:r>
      <w:r w:rsidR="004F7795">
        <w:rPr>
          <w:rFonts w:ascii="Times New Roman" w:eastAsia="Times New Roman" w:hAnsi="Times New Roman"/>
          <w:sz w:val="24"/>
          <w:szCs w:val="24"/>
          <w:lang w:eastAsia="ru-RU"/>
        </w:rPr>
        <w:t>индивидуальной защиты  1 802 722</w:t>
      </w:r>
      <w:r w:rsidRPr="009A7285">
        <w:rPr>
          <w:rFonts w:ascii="Times New Roman" w:eastAsia="Times New Roman" w:hAnsi="Times New Roman"/>
          <w:sz w:val="24"/>
          <w:szCs w:val="24"/>
          <w:lang w:eastAsia="ru-RU"/>
        </w:rPr>
        <w:t xml:space="preserve"> руб.</w:t>
      </w:r>
    </w:p>
    <w:p w:rsidR="008F4273" w:rsidRPr="008F4273" w:rsidRDefault="008F4273" w:rsidP="008F4273">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3. Выдано молоко                                                                                   </w:t>
      </w:r>
      <w:r w:rsidR="00334329">
        <w:rPr>
          <w:rFonts w:ascii="Times New Roman" w:eastAsia="Times New Roman" w:hAnsi="Times New Roman" w:cs="Times New Roman"/>
          <w:bCs/>
          <w:sz w:val="24"/>
          <w:szCs w:val="20"/>
          <w:lang w:eastAsia="ru-RU"/>
        </w:rPr>
        <w:t xml:space="preserve">       </w:t>
      </w:r>
      <w:r w:rsidR="004F7795">
        <w:rPr>
          <w:rFonts w:ascii="Times New Roman" w:eastAsia="Times New Roman" w:hAnsi="Times New Roman" w:cs="Times New Roman"/>
          <w:bCs/>
          <w:sz w:val="24"/>
          <w:szCs w:val="20"/>
          <w:lang w:eastAsia="ru-RU"/>
        </w:rPr>
        <w:t>1 736 440</w:t>
      </w:r>
      <w:r w:rsidRPr="008F4273">
        <w:rPr>
          <w:rFonts w:ascii="Times New Roman" w:eastAsia="Times New Roman" w:hAnsi="Times New Roman" w:cs="Times New Roman"/>
          <w:bCs/>
          <w:sz w:val="24"/>
          <w:szCs w:val="20"/>
          <w:lang w:eastAsia="ru-RU"/>
        </w:rPr>
        <w:t xml:space="preserve"> руб.</w:t>
      </w:r>
    </w:p>
    <w:p w:rsidR="008F4273" w:rsidRPr="008F4273" w:rsidRDefault="008F4273" w:rsidP="008F4273">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4. Оказана материальная помощь                                                           </w:t>
      </w:r>
      <w:r w:rsidR="00334329">
        <w:rPr>
          <w:rFonts w:ascii="Times New Roman" w:eastAsia="Times New Roman" w:hAnsi="Times New Roman" w:cs="Times New Roman"/>
          <w:bCs/>
          <w:sz w:val="24"/>
          <w:szCs w:val="20"/>
          <w:lang w:eastAsia="ru-RU"/>
        </w:rPr>
        <w:t xml:space="preserve">         </w:t>
      </w:r>
      <w:r w:rsidR="004F7795">
        <w:rPr>
          <w:rFonts w:ascii="Times New Roman" w:eastAsia="Times New Roman" w:hAnsi="Times New Roman" w:cs="Times New Roman"/>
          <w:bCs/>
          <w:sz w:val="24"/>
          <w:szCs w:val="20"/>
          <w:lang w:eastAsia="ru-RU"/>
        </w:rPr>
        <w:t>894 000</w:t>
      </w:r>
      <w:r w:rsidRPr="008F4273">
        <w:rPr>
          <w:rFonts w:ascii="Times New Roman" w:eastAsia="Times New Roman" w:hAnsi="Times New Roman" w:cs="Times New Roman"/>
          <w:bCs/>
          <w:sz w:val="24"/>
          <w:szCs w:val="20"/>
          <w:lang w:eastAsia="ru-RU"/>
        </w:rPr>
        <w:t>руб.</w:t>
      </w:r>
    </w:p>
    <w:p w:rsidR="008F4273" w:rsidRPr="008F4273" w:rsidRDefault="008F4273" w:rsidP="008F4273">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5. Затраты по вахте составляют                                                             </w:t>
      </w:r>
      <w:r w:rsidR="00334329">
        <w:rPr>
          <w:rFonts w:ascii="Times New Roman" w:eastAsia="Times New Roman" w:hAnsi="Times New Roman" w:cs="Times New Roman"/>
          <w:bCs/>
          <w:sz w:val="24"/>
          <w:szCs w:val="20"/>
          <w:lang w:eastAsia="ru-RU"/>
        </w:rPr>
        <w:t xml:space="preserve">     </w:t>
      </w:r>
      <w:r w:rsidR="004F7795">
        <w:rPr>
          <w:rFonts w:ascii="Times New Roman" w:eastAsia="Times New Roman" w:hAnsi="Times New Roman" w:cs="Times New Roman"/>
          <w:bCs/>
          <w:sz w:val="24"/>
          <w:szCs w:val="20"/>
          <w:lang w:eastAsia="ru-RU"/>
        </w:rPr>
        <w:t xml:space="preserve"> 2 917 857 </w:t>
      </w:r>
      <w:r w:rsidRPr="008F4273">
        <w:rPr>
          <w:rFonts w:ascii="Times New Roman" w:eastAsia="Times New Roman" w:hAnsi="Times New Roman" w:cs="Times New Roman"/>
          <w:bCs/>
          <w:sz w:val="24"/>
          <w:szCs w:val="20"/>
          <w:lang w:eastAsia="ru-RU"/>
        </w:rPr>
        <w:t>руб.</w:t>
      </w:r>
    </w:p>
    <w:p w:rsidR="00334329" w:rsidRDefault="00334329" w:rsidP="00334329">
      <w:pPr>
        <w:spacing w:after="0" w:line="240" w:lineRule="auto"/>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 xml:space="preserve">   6.К</w:t>
      </w:r>
      <w:r w:rsidR="008F4273" w:rsidRPr="008F4273">
        <w:rPr>
          <w:rFonts w:ascii="Times New Roman" w:eastAsia="Times New Roman" w:hAnsi="Times New Roman" w:cs="Times New Roman"/>
          <w:bCs/>
          <w:sz w:val="24"/>
          <w:szCs w:val="20"/>
          <w:lang w:eastAsia="ru-RU"/>
        </w:rPr>
        <w:t>ультурно-массовые</w:t>
      </w:r>
      <w:r>
        <w:rPr>
          <w:rFonts w:ascii="Times New Roman" w:eastAsia="Times New Roman" w:hAnsi="Times New Roman" w:cs="Times New Roman"/>
          <w:bCs/>
          <w:sz w:val="24"/>
          <w:szCs w:val="20"/>
          <w:lang w:eastAsia="ru-RU"/>
        </w:rPr>
        <w:t xml:space="preserve"> мероприятия, </w:t>
      </w:r>
    </w:p>
    <w:p w:rsidR="008F4273" w:rsidRPr="008F4273" w:rsidRDefault="00334329" w:rsidP="00334329">
      <w:pPr>
        <w:spacing w:after="0" w:line="240" w:lineRule="auto"/>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 xml:space="preserve">      премии юбилярам, праздничные выплаты</w:t>
      </w:r>
      <w:r w:rsidR="008F4273" w:rsidRPr="008F4273">
        <w:rPr>
          <w:rFonts w:ascii="Times New Roman" w:eastAsia="Times New Roman" w:hAnsi="Times New Roman" w:cs="Times New Roman"/>
          <w:bCs/>
          <w:sz w:val="24"/>
          <w:szCs w:val="20"/>
          <w:lang w:eastAsia="ru-RU"/>
        </w:rPr>
        <w:t xml:space="preserve">                                        </w:t>
      </w:r>
      <w:r>
        <w:rPr>
          <w:rFonts w:ascii="Times New Roman" w:eastAsia="Times New Roman" w:hAnsi="Times New Roman" w:cs="Times New Roman"/>
          <w:bCs/>
          <w:sz w:val="24"/>
          <w:szCs w:val="20"/>
          <w:lang w:eastAsia="ru-RU"/>
        </w:rPr>
        <w:t xml:space="preserve">     </w:t>
      </w:r>
      <w:r w:rsidR="008F4273" w:rsidRPr="008F4273">
        <w:rPr>
          <w:rFonts w:ascii="Times New Roman" w:eastAsia="Times New Roman" w:hAnsi="Times New Roman" w:cs="Times New Roman"/>
          <w:bCs/>
          <w:sz w:val="24"/>
          <w:szCs w:val="20"/>
          <w:lang w:eastAsia="ru-RU"/>
        </w:rPr>
        <w:t xml:space="preserve"> </w:t>
      </w:r>
      <w:r>
        <w:rPr>
          <w:rFonts w:ascii="Times New Roman" w:eastAsia="Times New Roman" w:hAnsi="Times New Roman" w:cs="Times New Roman"/>
          <w:bCs/>
          <w:sz w:val="24"/>
          <w:szCs w:val="20"/>
          <w:lang w:eastAsia="ru-RU"/>
        </w:rPr>
        <w:t>1 923 271</w:t>
      </w:r>
      <w:r w:rsidRPr="008F4273">
        <w:rPr>
          <w:rFonts w:ascii="Times New Roman" w:eastAsia="Times New Roman" w:hAnsi="Times New Roman" w:cs="Times New Roman"/>
          <w:bCs/>
          <w:sz w:val="24"/>
          <w:szCs w:val="20"/>
          <w:lang w:eastAsia="ru-RU"/>
        </w:rPr>
        <w:t xml:space="preserve"> руб.</w:t>
      </w:r>
      <w:r w:rsidR="008F4273" w:rsidRPr="008F4273">
        <w:rPr>
          <w:rFonts w:ascii="Times New Roman" w:eastAsia="Times New Roman" w:hAnsi="Times New Roman" w:cs="Times New Roman"/>
          <w:bCs/>
          <w:sz w:val="24"/>
          <w:szCs w:val="20"/>
          <w:lang w:eastAsia="ru-RU"/>
        </w:rPr>
        <w:t xml:space="preserve">                      </w:t>
      </w:r>
      <w:r>
        <w:rPr>
          <w:rFonts w:ascii="Times New Roman" w:eastAsia="Times New Roman" w:hAnsi="Times New Roman" w:cs="Times New Roman"/>
          <w:bCs/>
          <w:sz w:val="24"/>
          <w:szCs w:val="20"/>
          <w:lang w:eastAsia="ru-RU"/>
        </w:rPr>
        <w:t xml:space="preserve">                               </w:t>
      </w:r>
    </w:p>
    <w:p w:rsidR="008F4273" w:rsidRPr="008F4273" w:rsidRDefault="008F4273" w:rsidP="008F4273">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7. Затраты по гостинице составляют                              </w:t>
      </w:r>
      <w:r w:rsidR="009A7285">
        <w:rPr>
          <w:rFonts w:ascii="Times New Roman" w:eastAsia="Times New Roman" w:hAnsi="Times New Roman" w:cs="Times New Roman"/>
          <w:bCs/>
          <w:sz w:val="24"/>
          <w:szCs w:val="20"/>
          <w:lang w:eastAsia="ru-RU"/>
        </w:rPr>
        <w:t xml:space="preserve">                         </w:t>
      </w:r>
      <w:r w:rsidR="00334329">
        <w:rPr>
          <w:rFonts w:ascii="Times New Roman" w:eastAsia="Times New Roman" w:hAnsi="Times New Roman" w:cs="Times New Roman"/>
          <w:bCs/>
          <w:sz w:val="24"/>
          <w:szCs w:val="20"/>
          <w:lang w:eastAsia="ru-RU"/>
        </w:rPr>
        <w:t xml:space="preserve">      </w:t>
      </w:r>
      <w:r w:rsidR="009A7285">
        <w:rPr>
          <w:rFonts w:ascii="Times New Roman" w:eastAsia="Times New Roman" w:hAnsi="Times New Roman" w:cs="Times New Roman"/>
          <w:bCs/>
          <w:sz w:val="24"/>
          <w:szCs w:val="20"/>
          <w:lang w:eastAsia="ru-RU"/>
        </w:rPr>
        <w:t>983 780</w:t>
      </w:r>
      <w:r w:rsidRPr="008F4273">
        <w:rPr>
          <w:rFonts w:ascii="Times New Roman" w:eastAsia="Times New Roman" w:hAnsi="Times New Roman" w:cs="Times New Roman"/>
          <w:bCs/>
          <w:sz w:val="24"/>
          <w:szCs w:val="20"/>
          <w:lang w:eastAsia="ru-RU"/>
        </w:rPr>
        <w:t xml:space="preserve"> руб.</w:t>
      </w:r>
    </w:p>
    <w:p w:rsidR="008F4273" w:rsidRPr="008F4273" w:rsidRDefault="008F4273" w:rsidP="008F4273">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8. Удешевленное питание работников завода                </w:t>
      </w:r>
      <w:r w:rsidR="009A7285">
        <w:rPr>
          <w:rFonts w:ascii="Times New Roman" w:eastAsia="Times New Roman" w:hAnsi="Times New Roman" w:cs="Times New Roman"/>
          <w:bCs/>
          <w:sz w:val="24"/>
          <w:szCs w:val="20"/>
          <w:lang w:eastAsia="ru-RU"/>
        </w:rPr>
        <w:t xml:space="preserve">                        </w:t>
      </w:r>
      <w:r w:rsidR="00334329">
        <w:rPr>
          <w:rFonts w:ascii="Times New Roman" w:eastAsia="Times New Roman" w:hAnsi="Times New Roman" w:cs="Times New Roman"/>
          <w:bCs/>
          <w:sz w:val="24"/>
          <w:szCs w:val="20"/>
          <w:lang w:eastAsia="ru-RU"/>
        </w:rPr>
        <w:t xml:space="preserve">  </w:t>
      </w:r>
      <w:r w:rsidR="009A7285">
        <w:rPr>
          <w:rFonts w:ascii="Times New Roman" w:eastAsia="Times New Roman" w:hAnsi="Times New Roman" w:cs="Times New Roman"/>
          <w:bCs/>
          <w:sz w:val="24"/>
          <w:szCs w:val="20"/>
          <w:lang w:eastAsia="ru-RU"/>
        </w:rPr>
        <w:t xml:space="preserve"> 1 012 017</w:t>
      </w:r>
      <w:r w:rsidRPr="008F4273">
        <w:rPr>
          <w:rFonts w:ascii="Times New Roman" w:eastAsia="Times New Roman" w:hAnsi="Times New Roman" w:cs="Times New Roman"/>
          <w:bCs/>
          <w:sz w:val="24"/>
          <w:szCs w:val="20"/>
          <w:lang w:eastAsia="ru-RU"/>
        </w:rPr>
        <w:t xml:space="preserve"> руб.</w:t>
      </w:r>
    </w:p>
    <w:p w:rsidR="008F4273" w:rsidRPr="008F4273" w:rsidRDefault="008F4273" w:rsidP="008F4273">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9. Возмещение транспортных расходов </w:t>
      </w:r>
      <w:proofErr w:type="gramStart"/>
      <w:r w:rsidRPr="008F4273">
        <w:rPr>
          <w:rFonts w:ascii="Times New Roman" w:eastAsia="Times New Roman" w:hAnsi="Times New Roman" w:cs="Times New Roman"/>
          <w:bCs/>
          <w:sz w:val="24"/>
          <w:szCs w:val="20"/>
          <w:lang w:eastAsia="ru-RU"/>
        </w:rPr>
        <w:t>иногородним</w:t>
      </w:r>
      <w:proofErr w:type="gramEnd"/>
    </w:p>
    <w:p w:rsidR="008F4273" w:rsidRPr="008F4273" w:rsidRDefault="008F4273" w:rsidP="008F4273">
      <w:pPr>
        <w:spacing w:after="0" w:line="240" w:lineRule="auto"/>
        <w:ind w:left="360"/>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работникам завода                                                       </w:t>
      </w:r>
      <w:r w:rsidR="009A7285">
        <w:rPr>
          <w:rFonts w:ascii="Times New Roman" w:eastAsia="Times New Roman" w:hAnsi="Times New Roman" w:cs="Times New Roman"/>
          <w:bCs/>
          <w:sz w:val="24"/>
          <w:szCs w:val="20"/>
          <w:lang w:eastAsia="ru-RU"/>
        </w:rPr>
        <w:t xml:space="preserve">                        </w:t>
      </w:r>
      <w:r w:rsidR="00334329">
        <w:rPr>
          <w:rFonts w:ascii="Times New Roman" w:eastAsia="Times New Roman" w:hAnsi="Times New Roman" w:cs="Times New Roman"/>
          <w:bCs/>
          <w:sz w:val="24"/>
          <w:szCs w:val="20"/>
          <w:lang w:eastAsia="ru-RU"/>
        </w:rPr>
        <w:t xml:space="preserve">       </w:t>
      </w:r>
      <w:r w:rsidR="009A7285">
        <w:rPr>
          <w:rFonts w:ascii="Times New Roman" w:eastAsia="Times New Roman" w:hAnsi="Times New Roman" w:cs="Times New Roman"/>
          <w:bCs/>
          <w:sz w:val="24"/>
          <w:szCs w:val="20"/>
          <w:lang w:eastAsia="ru-RU"/>
        </w:rPr>
        <w:t xml:space="preserve"> 135  568</w:t>
      </w:r>
      <w:r w:rsidRPr="008F4273">
        <w:rPr>
          <w:rFonts w:ascii="Times New Roman" w:eastAsia="Times New Roman" w:hAnsi="Times New Roman" w:cs="Times New Roman"/>
          <w:bCs/>
          <w:sz w:val="24"/>
          <w:szCs w:val="20"/>
          <w:lang w:eastAsia="ru-RU"/>
        </w:rPr>
        <w:t xml:space="preserve"> руб.</w:t>
      </w:r>
    </w:p>
    <w:p w:rsidR="008F4273" w:rsidRDefault="008F4273" w:rsidP="008F4273">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10. Шефская, спонсорская, благотворительная помощь   </w:t>
      </w:r>
      <w:r w:rsidR="009A7285">
        <w:rPr>
          <w:rFonts w:ascii="Times New Roman" w:eastAsia="Times New Roman" w:hAnsi="Times New Roman" w:cs="Times New Roman"/>
          <w:bCs/>
          <w:sz w:val="24"/>
          <w:szCs w:val="20"/>
          <w:lang w:eastAsia="ru-RU"/>
        </w:rPr>
        <w:t xml:space="preserve">                       </w:t>
      </w:r>
      <w:r w:rsidR="00334329">
        <w:rPr>
          <w:rFonts w:ascii="Times New Roman" w:eastAsia="Times New Roman" w:hAnsi="Times New Roman" w:cs="Times New Roman"/>
          <w:bCs/>
          <w:sz w:val="24"/>
          <w:szCs w:val="20"/>
          <w:lang w:eastAsia="ru-RU"/>
        </w:rPr>
        <w:t xml:space="preserve">  </w:t>
      </w:r>
      <w:r w:rsidR="009A7285">
        <w:rPr>
          <w:rFonts w:ascii="Times New Roman" w:eastAsia="Times New Roman" w:hAnsi="Times New Roman" w:cs="Times New Roman"/>
          <w:bCs/>
          <w:sz w:val="24"/>
          <w:szCs w:val="20"/>
          <w:lang w:eastAsia="ru-RU"/>
        </w:rPr>
        <w:t xml:space="preserve">1 266 019 </w:t>
      </w:r>
      <w:r w:rsidRPr="008F4273">
        <w:rPr>
          <w:rFonts w:ascii="Times New Roman" w:eastAsia="Times New Roman" w:hAnsi="Times New Roman" w:cs="Times New Roman"/>
          <w:bCs/>
          <w:sz w:val="24"/>
          <w:szCs w:val="20"/>
          <w:lang w:eastAsia="ru-RU"/>
        </w:rPr>
        <w:t>руб.</w:t>
      </w:r>
    </w:p>
    <w:p w:rsidR="00405F3C" w:rsidRPr="008F4273" w:rsidRDefault="00405F3C" w:rsidP="008F4273">
      <w:pPr>
        <w:spacing w:after="0" w:line="240" w:lineRule="auto"/>
        <w:jc w:val="both"/>
        <w:rPr>
          <w:rFonts w:ascii="Times New Roman" w:eastAsia="Times New Roman" w:hAnsi="Times New Roman" w:cs="Times New Roman"/>
          <w:bCs/>
          <w:sz w:val="24"/>
          <w:szCs w:val="20"/>
          <w:lang w:eastAsia="ru-RU"/>
        </w:rPr>
      </w:pPr>
    </w:p>
    <w:p w:rsidR="008F4273" w:rsidRPr="008F4273" w:rsidRDefault="008F4273" w:rsidP="008F4273">
      <w:pPr>
        <w:spacing w:after="0" w:line="240" w:lineRule="auto"/>
        <w:jc w:val="both"/>
        <w:rPr>
          <w:rFonts w:ascii="Times New Roman" w:eastAsia="Times New Roman" w:hAnsi="Times New Roman" w:cs="Times New Roman"/>
          <w:b/>
          <w:sz w:val="24"/>
          <w:szCs w:val="20"/>
          <w:lang w:eastAsia="ru-RU"/>
        </w:rPr>
      </w:pPr>
      <w:r w:rsidRPr="008F4273">
        <w:rPr>
          <w:rFonts w:ascii="Times New Roman" w:eastAsia="Times New Roman" w:hAnsi="Times New Roman" w:cs="Times New Roman"/>
          <w:b/>
          <w:sz w:val="24"/>
          <w:szCs w:val="20"/>
          <w:lang w:eastAsia="ru-RU"/>
        </w:rPr>
        <w:t xml:space="preserve">                                ИТОГО:</w:t>
      </w:r>
      <w:r w:rsidRPr="008F4273">
        <w:rPr>
          <w:rFonts w:ascii="Times New Roman" w:eastAsia="Times New Roman" w:hAnsi="Times New Roman" w:cs="Times New Roman"/>
          <w:b/>
          <w:i/>
          <w:sz w:val="24"/>
          <w:szCs w:val="20"/>
          <w:lang w:eastAsia="ru-RU"/>
        </w:rPr>
        <w:t xml:space="preserve">                                                                    </w:t>
      </w:r>
      <w:r w:rsidR="00405F3C">
        <w:rPr>
          <w:rFonts w:ascii="Times New Roman" w:eastAsia="Times New Roman" w:hAnsi="Times New Roman" w:cs="Times New Roman"/>
          <w:b/>
          <w:sz w:val="24"/>
          <w:szCs w:val="20"/>
          <w:lang w:eastAsia="ru-RU"/>
        </w:rPr>
        <w:t xml:space="preserve">13 917 468 </w:t>
      </w:r>
      <w:r w:rsidRPr="008F4273">
        <w:rPr>
          <w:rFonts w:ascii="Times New Roman" w:eastAsia="Times New Roman" w:hAnsi="Times New Roman" w:cs="Times New Roman"/>
          <w:b/>
          <w:sz w:val="24"/>
          <w:szCs w:val="20"/>
          <w:lang w:eastAsia="ru-RU"/>
        </w:rPr>
        <w:t>руб.</w:t>
      </w:r>
    </w:p>
    <w:p w:rsidR="008F4273" w:rsidRPr="008F4273" w:rsidRDefault="008F4273" w:rsidP="008F4273">
      <w:pPr>
        <w:spacing w:after="0" w:line="240" w:lineRule="auto"/>
        <w:jc w:val="both"/>
        <w:rPr>
          <w:rFonts w:ascii="Times New Roman" w:eastAsia="Times New Roman" w:hAnsi="Times New Roman" w:cs="Times New Roman"/>
          <w:i/>
          <w:color w:val="000000"/>
          <w:sz w:val="24"/>
          <w:szCs w:val="20"/>
          <w:lang w:eastAsia="ru-RU"/>
        </w:rPr>
      </w:pPr>
    </w:p>
    <w:p w:rsidR="008F4273" w:rsidRPr="008F4273" w:rsidRDefault="00A106F8" w:rsidP="008F4273">
      <w:pPr>
        <w:spacing w:after="0" w:line="240" w:lineRule="auto"/>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 xml:space="preserve">  На 1 января 2017г. сдано в аренду 10800 </w:t>
      </w:r>
      <w:proofErr w:type="spellStart"/>
      <w:r>
        <w:rPr>
          <w:rFonts w:ascii="Times New Roman" w:eastAsia="Times New Roman" w:hAnsi="Times New Roman" w:cs="Times New Roman"/>
          <w:bCs/>
          <w:sz w:val="24"/>
          <w:szCs w:val="20"/>
          <w:lang w:eastAsia="ru-RU"/>
        </w:rPr>
        <w:t>кв.м</w:t>
      </w:r>
      <w:proofErr w:type="spellEnd"/>
      <w:r>
        <w:rPr>
          <w:rFonts w:ascii="Times New Roman" w:eastAsia="Times New Roman" w:hAnsi="Times New Roman" w:cs="Times New Roman"/>
          <w:bCs/>
          <w:sz w:val="24"/>
          <w:szCs w:val="20"/>
          <w:lang w:eastAsia="ru-RU"/>
        </w:rPr>
        <w:t>. площадей и 5838</w:t>
      </w:r>
      <w:r w:rsidR="008F4273" w:rsidRPr="008F4273">
        <w:rPr>
          <w:rFonts w:ascii="Times New Roman" w:eastAsia="Times New Roman" w:hAnsi="Times New Roman" w:cs="Times New Roman"/>
          <w:bCs/>
          <w:sz w:val="24"/>
          <w:szCs w:val="20"/>
          <w:lang w:eastAsia="ru-RU"/>
        </w:rPr>
        <w:t xml:space="preserve"> </w:t>
      </w:r>
      <w:proofErr w:type="spellStart"/>
      <w:r w:rsidR="008F4273" w:rsidRPr="008F4273">
        <w:rPr>
          <w:rFonts w:ascii="Times New Roman" w:eastAsia="Times New Roman" w:hAnsi="Times New Roman" w:cs="Times New Roman"/>
          <w:bCs/>
          <w:sz w:val="24"/>
          <w:szCs w:val="20"/>
          <w:lang w:eastAsia="ru-RU"/>
        </w:rPr>
        <w:t>кв.м</w:t>
      </w:r>
      <w:proofErr w:type="spellEnd"/>
      <w:r w:rsidR="008F4273" w:rsidRPr="008F4273">
        <w:rPr>
          <w:rFonts w:ascii="Times New Roman" w:eastAsia="Times New Roman" w:hAnsi="Times New Roman" w:cs="Times New Roman"/>
          <w:bCs/>
          <w:sz w:val="24"/>
          <w:szCs w:val="20"/>
          <w:lang w:eastAsia="ru-RU"/>
        </w:rPr>
        <w:t>. прилегающей территории.</w:t>
      </w:r>
    </w:p>
    <w:p w:rsidR="008F4273" w:rsidRPr="008F4273" w:rsidRDefault="008F4273" w:rsidP="008F4273">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Оплаче</w:t>
      </w:r>
      <w:r w:rsidR="008B77EE">
        <w:rPr>
          <w:rFonts w:ascii="Times New Roman" w:eastAsia="Times New Roman" w:hAnsi="Times New Roman" w:cs="Times New Roman"/>
          <w:bCs/>
          <w:sz w:val="24"/>
          <w:szCs w:val="20"/>
          <w:lang w:eastAsia="ru-RU"/>
        </w:rPr>
        <w:t>но в виде арендной платы за 2016</w:t>
      </w:r>
      <w:r w:rsidR="00A106F8">
        <w:rPr>
          <w:rFonts w:ascii="Times New Roman" w:eastAsia="Times New Roman" w:hAnsi="Times New Roman" w:cs="Times New Roman"/>
          <w:bCs/>
          <w:sz w:val="24"/>
          <w:szCs w:val="20"/>
          <w:lang w:eastAsia="ru-RU"/>
        </w:rPr>
        <w:t>г – 10 300</w:t>
      </w:r>
      <w:r w:rsidRPr="008F4273">
        <w:rPr>
          <w:rFonts w:ascii="Times New Roman" w:eastAsia="Times New Roman" w:hAnsi="Times New Roman" w:cs="Times New Roman"/>
          <w:bCs/>
          <w:sz w:val="24"/>
          <w:szCs w:val="20"/>
          <w:lang w:eastAsia="ru-RU"/>
        </w:rPr>
        <w:t xml:space="preserve"> тыс. руб.</w:t>
      </w:r>
    </w:p>
    <w:p w:rsidR="008F4273" w:rsidRPr="008F4273" w:rsidRDefault="008F4273" w:rsidP="008F4273">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Ожидаемое поступление в виде арендной платы в 201</w:t>
      </w:r>
      <w:r w:rsidR="00A106F8">
        <w:rPr>
          <w:rFonts w:ascii="Times New Roman" w:eastAsia="Times New Roman" w:hAnsi="Times New Roman" w:cs="Times New Roman"/>
          <w:bCs/>
          <w:sz w:val="24"/>
          <w:szCs w:val="20"/>
          <w:lang w:eastAsia="ru-RU"/>
        </w:rPr>
        <w:t xml:space="preserve">7 году –10 100 </w:t>
      </w:r>
      <w:r w:rsidRPr="008F4273">
        <w:rPr>
          <w:rFonts w:ascii="Times New Roman" w:eastAsia="Times New Roman" w:hAnsi="Times New Roman" w:cs="Times New Roman"/>
          <w:bCs/>
          <w:sz w:val="24"/>
          <w:szCs w:val="20"/>
          <w:lang w:eastAsia="ru-RU"/>
        </w:rPr>
        <w:t>тыс. руб.</w:t>
      </w:r>
    </w:p>
    <w:p w:rsidR="008F4273" w:rsidRPr="008F4273" w:rsidRDefault="00A106F8" w:rsidP="008F4273">
      <w:pPr>
        <w:spacing w:after="0" w:line="240" w:lineRule="auto"/>
        <w:jc w:val="both"/>
        <w:rPr>
          <w:rFonts w:ascii="Times New Roman" w:eastAsia="Times New Roman" w:hAnsi="Times New Roman" w:cs="Times New Roman"/>
          <w:bCs/>
          <w:sz w:val="24"/>
          <w:szCs w:val="20"/>
          <w:lang w:eastAsia="ru-RU"/>
        </w:rPr>
      </w:pPr>
      <w:proofErr w:type="gramStart"/>
      <w:r>
        <w:rPr>
          <w:rFonts w:ascii="Times New Roman" w:eastAsia="Times New Roman" w:hAnsi="Times New Roman" w:cs="Times New Roman"/>
          <w:bCs/>
          <w:sz w:val="24"/>
          <w:szCs w:val="20"/>
          <w:lang w:eastAsia="ru-RU"/>
        </w:rPr>
        <w:t>Всего арендаторов - 17</w:t>
      </w:r>
      <w:r w:rsidR="008F4273" w:rsidRPr="008F4273">
        <w:rPr>
          <w:rFonts w:ascii="Times New Roman" w:eastAsia="Times New Roman" w:hAnsi="Times New Roman" w:cs="Times New Roman"/>
          <w:bCs/>
          <w:sz w:val="24"/>
          <w:szCs w:val="20"/>
          <w:lang w:eastAsia="ru-RU"/>
        </w:rPr>
        <w:t xml:space="preserve">, основные из них: </w:t>
      </w:r>
      <w:proofErr w:type="gramEnd"/>
    </w:p>
    <w:p w:rsidR="008F4273" w:rsidRPr="008F4273" w:rsidRDefault="008F4273" w:rsidP="008F4273">
      <w:pPr>
        <w:numPr>
          <w:ilvl w:val="1"/>
          <w:numId w:val="8"/>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ЗАО НПО «</w:t>
      </w:r>
      <w:proofErr w:type="spellStart"/>
      <w:r w:rsidRPr="008F4273">
        <w:rPr>
          <w:rFonts w:ascii="Times New Roman" w:eastAsia="Times New Roman" w:hAnsi="Times New Roman" w:cs="Times New Roman"/>
          <w:bCs/>
          <w:sz w:val="24"/>
          <w:szCs w:val="20"/>
          <w:lang w:eastAsia="ru-RU"/>
        </w:rPr>
        <w:t>Экон</w:t>
      </w:r>
      <w:proofErr w:type="spellEnd"/>
      <w:r w:rsidRPr="008F4273">
        <w:rPr>
          <w:rFonts w:ascii="Times New Roman" w:eastAsia="Times New Roman" w:hAnsi="Times New Roman" w:cs="Times New Roman"/>
          <w:bCs/>
          <w:sz w:val="24"/>
          <w:szCs w:val="20"/>
          <w:lang w:eastAsia="ru-RU"/>
        </w:rPr>
        <w:t>»;</w:t>
      </w:r>
    </w:p>
    <w:p w:rsidR="008F4273" w:rsidRPr="008F4273" w:rsidRDefault="008F4273" w:rsidP="008F4273">
      <w:pPr>
        <w:numPr>
          <w:ilvl w:val="1"/>
          <w:numId w:val="8"/>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ООО «</w:t>
      </w:r>
      <w:proofErr w:type="spellStart"/>
      <w:r w:rsidRPr="008F4273">
        <w:rPr>
          <w:rFonts w:ascii="Times New Roman" w:eastAsia="Times New Roman" w:hAnsi="Times New Roman" w:cs="Times New Roman"/>
          <w:bCs/>
          <w:sz w:val="24"/>
          <w:szCs w:val="20"/>
          <w:lang w:eastAsia="ru-RU"/>
        </w:rPr>
        <w:t>Магмус</w:t>
      </w:r>
      <w:proofErr w:type="spellEnd"/>
      <w:r w:rsidRPr="008F4273">
        <w:rPr>
          <w:rFonts w:ascii="Times New Roman" w:eastAsia="Times New Roman" w:hAnsi="Times New Roman" w:cs="Times New Roman"/>
          <w:bCs/>
          <w:sz w:val="24"/>
          <w:szCs w:val="20"/>
          <w:lang w:eastAsia="ru-RU"/>
        </w:rPr>
        <w:t>-ЛТД»;</w:t>
      </w:r>
    </w:p>
    <w:p w:rsidR="008F4273" w:rsidRPr="008F4273" w:rsidRDefault="008F4273" w:rsidP="008F4273">
      <w:pPr>
        <w:numPr>
          <w:ilvl w:val="1"/>
          <w:numId w:val="8"/>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ООО «Аксиома»;</w:t>
      </w:r>
    </w:p>
    <w:p w:rsidR="008F4273" w:rsidRPr="008F4273" w:rsidRDefault="008F4273" w:rsidP="008F4273">
      <w:pPr>
        <w:numPr>
          <w:ilvl w:val="1"/>
          <w:numId w:val="8"/>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ООО «УК Энергосервис-1»;</w:t>
      </w:r>
    </w:p>
    <w:p w:rsidR="008F4273" w:rsidRPr="008F4273" w:rsidRDefault="008F4273" w:rsidP="008F4273">
      <w:pPr>
        <w:numPr>
          <w:ilvl w:val="1"/>
          <w:numId w:val="8"/>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Филиал ЮФУ;</w:t>
      </w:r>
    </w:p>
    <w:p w:rsidR="008F4273" w:rsidRPr="008F4273" w:rsidRDefault="008F4273" w:rsidP="008F4273">
      <w:pPr>
        <w:numPr>
          <w:ilvl w:val="1"/>
          <w:numId w:val="8"/>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ООО «Автоград - Юг»;</w:t>
      </w:r>
    </w:p>
    <w:p w:rsidR="008F4273" w:rsidRPr="008F4273" w:rsidRDefault="008F4273" w:rsidP="008F4273">
      <w:pPr>
        <w:numPr>
          <w:ilvl w:val="1"/>
          <w:numId w:val="8"/>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ИП Магомедов Т.А. (1-й оконный завод - офис)</w:t>
      </w:r>
    </w:p>
    <w:p w:rsidR="008F4273" w:rsidRPr="008F4273" w:rsidRDefault="008F4273" w:rsidP="008F4273">
      <w:pPr>
        <w:numPr>
          <w:ilvl w:val="1"/>
          <w:numId w:val="8"/>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ООО «Димитров Кабель».</w:t>
      </w:r>
    </w:p>
    <w:p w:rsidR="008F4273" w:rsidRPr="008F4273" w:rsidRDefault="008F4273" w:rsidP="008F4273">
      <w:pPr>
        <w:numPr>
          <w:ilvl w:val="1"/>
          <w:numId w:val="8"/>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ОО</w:t>
      </w:r>
      <w:proofErr w:type="gramStart"/>
      <w:r w:rsidRPr="008F4273">
        <w:rPr>
          <w:rFonts w:ascii="Times New Roman" w:eastAsia="Times New Roman" w:hAnsi="Times New Roman" w:cs="Times New Roman"/>
          <w:bCs/>
          <w:sz w:val="24"/>
          <w:szCs w:val="20"/>
          <w:lang w:eastAsia="ru-RU"/>
        </w:rPr>
        <w:t>О</w:t>
      </w:r>
      <w:r w:rsidRPr="008F4273">
        <w:rPr>
          <w:rFonts w:ascii="Times New Roman" w:eastAsia="Times New Roman" w:hAnsi="Times New Roman" w:cs="Times New Roman"/>
          <w:bCs/>
          <w:sz w:val="24"/>
          <w:szCs w:val="20"/>
          <w:lang w:val="en-US" w:eastAsia="ru-RU"/>
        </w:rPr>
        <w:t>”</w:t>
      </w:r>
      <w:proofErr w:type="spellStart"/>
      <w:proofErr w:type="gramEnd"/>
      <w:r w:rsidRPr="008F4273">
        <w:rPr>
          <w:rFonts w:ascii="Times New Roman" w:eastAsia="Times New Roman" w:hAnsi="Times New Roman" w:cs="Times New Roman"/>
          <w:bCs/>
          <w:sz w:val="24"/>
          <w:szCs w:val="20"/>
          <w:lang w:eastAsia="ru-RU"/>
        </w:rPr>
        <w:t>Макули</w:t>
      </w:r>
      <w:proofErr w:type="spellEnd"/>
      <w:r w:rsidRPr="008F4273">
        <w:rPr>
          <w:rFonts w:ascii="Times New Roman" w:eastAsia="Times New Roman" w:hAnsi="Times New Roman" w:cs="Times New Roman"/>
          <w:bCs/>
          <w:sz w:val="24"/>
          <w:szCs w:val="20"/>
          <w:lang w:val="en-US" w:eastAsia="ru-RU"/>
        </w:rPr>
        <w:t>”</w:t>
      </w:r>
      <w:r w:rsidRPr="008F4273">
        <w:rPr>
          <w:rFonts w:ascii="Times New Roman" w:eastAsia="Times New Roman" w:hAnsi="Times New Roman" w:cs="Times New Roman"/>
          <w:bCs/>
          <w:sz w:val="24"/>
          <w:szCs w:val="20"/>
          <w:lang w:eastAsia="ru-RU"/>
        </w:rPr>
        <w:t>.</w:t>
      </w:r>
    </w:p>
    <w:p w:rsidR="008F4273" w:rsidRPr="008F4273" w:rsidRDefault="008F4273" w:rsidP="008F4273">
      <w:pPr>
        <w:spacing w:after="0" w:line="240" w:lineRule="auto"/>
        <w:ind w:left="360"/>
        <w:jc w:val="both"/>
        <w:rPr>
          <w:rFonts w:ascii="Times New Roman" w:eastAsia="Times New Roman" w:hAnsi="Times New Roman" w:cs="Times New Roman"/>
          <w:b/>
          <w:color w:val="000000"/>
          <w:sz w:val="28"/>
          <w:szCs w:val="20"/>
          <w:u w:val="single"/>
          <w:lang w:eastAsia="ru-RU"/>
        </w:rPr>
      </w:pPr>
    </w:p>
    <w:p w:rsidR="008F4273" w:rsidRPr="008F4273" w:rsidRDefault="008F4273" w:rsidP="008F4273">
      <w:pPr>
        <w:spacing w:after="0" w:line="240" w:lineRule="auto"/>
        <w:ind w:left="360"/>
        <w:jc w:val="both"/>
        <w:rPr>
          <w:rFonts w:ascii="Times New Roman" w:eastAsia="Times New Roman" w:hAnsi="Times New Roman" w:cs="Times New Roman"/>
          <w:b/>
          <w:color w:val="000000"/>
          <w:sz w:val="28"/>
          <w:szCs w:val="20"/>
          <w:u w:val="single"/>
          <w:lang w:eastAsia="ru-RU"/>
        </w:rPr>
      </w:pPr>
    </w:p>
    <w:p w:rsidR="008F4273" w:rsidRPr="008F4273" w:rsidRDefault="008F4273" w:rsidP="008F4273">
      <w:pPr>
        <w:spacing w:after="0" w:line="240" w:lineRule="auto"/>
        <w:ind w:left="360"/>
        <w:jc w:val="both"/>
        <w:rPr>
          <w:rFonts w:ascii="Times New Roman" w:eastAsia="Times New Roman" w:hAnsi="Times New Roman" w:cs="Times New Roman"/>
          <w:b/>
          <w:color w:val="000000"/>
          <w:sz w:val="28"/>
          <w:szCs w:val="20"/>
          <w:u w:val="single"/>
          <w:lang w:eastAsia="ru-RU"/>
        </w:rPr>
      </w:pPr>
      <w:r w:rsidRPr="008F4273">
        <w:rPr>
          <w:rFonts w:ascii="Times New Roman" w:eastAsia="Times New Roman" w:hAnsi="Times New Roman" w:cs="Times New Roman"/>
          <w:b/>
          <w:color w:val="000000"/>
          <w:sz w:val="28"/>
          <w:szCs w:val="20"/>
          <w:u w:val="single"/>
          <w:lang w:eastAsia="ru-RU"/>
        </w:rPr>
        <w:t>4</w:t>
      </w:r>
      <w:r w:rsidRPr="008F4273">
        <w:rPr>
          <w:rFonts w:ascii="Times New Roman" w:eastAsia="Times New Roman" w:hAnsi="Times New Roman" w:cs="Times New Roman"/>
          <w:color w:val="000000"/>
          <w:sz w:val="28"/>
          <w:szCs w:val="20"/>
          <w:u w:val="single"/>
          <w:lang w:eastAsia="ru-RU"/>
        </w:rPr>
        <w:t xml:space="preserve">. </w:t>
      </w:r>
      <w:r w:rsidRPr="008F4273">
        <w:rPr>
          <w:rFonts w:ascii="Times New Roman" w:eastAsia="Times New Roman" w:hAnsi="Times New Roman" w:cs="Times New Roman"/>
          <w:b/>
          <w:color w:val="000000"/>
          <w:sz w:val="28"/>
          <w:szCs w:val="20"/>
          <w:u w:val="single"/>
          <w:lang w:eastAsia="ru-RU"/>
        </w:rPr>
        <w:t>Информация об объёме каждого из использованных акционерным обществом в отчётном году видов энергетических ресурсов.</w:t>
      </w:r>
    </w:p>
    <w:p w:rsidR="008F4273" w:rsidRPr="008F4273" w:rsidRDefault="008F4273" w:rsidP="008F4273">
      <w:pPr>
        <w:spacing w:after="0" w:line="240" w:lineRule="auto"/>
        <w:ind w:left="360"/>
        <w:jc w:val="both"/>
        <w:rPr>
          <w:rFonts w:ascii="Times New Roman" w:eastAsia="Times New Roman" w:hAnsi="Times New Roman" w:cs="Times New Roman"/>
          <w:color w:val="000000"/>
          <w:sz w:val="28"/>
          <w:szCs w:val="20"/>
          <w:u w:val="single"/>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35"/>
        <w:gridCol w:w="993"/>
        <w:gridCol w:w="2409"/>
        <w:gridCol w:w="2694"/>
      </w:tblGrid>
      <w:tr w:rsidR="00FE4E0A" w:rsidRPr="008F4273" w:rsidTr="008F4273">
        <w:tc>
          <w:tcPr>
            <w:tcW w:w="675"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Виды энергетических ресурсов</w:t>
            </w:r>
          </w:p>
        </w:tc>
        <w:tc>
          <w:tcPr>
            <w:tcW w:w="993"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Ед.</w:t>
            </w:r>
          </w:p>
          <w:p w:rsidR="008F4273" w:rsidRPr="008F4273" w:rsidRDefault="008F4273" w:rsidP="008F4273">
            <w:pPr>
              <w:spacing w:after="0" w:line="240" w:lineRule="auto"/>
              <w:jc w:val="center"/>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изм.</w:t>
            </w:r>
          </w:p>
        </w:tc>
        <w:tc>
          <w:tcPr>
            <w:tcW w:w="2409"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В натуральном</w:t>
            </w:r>
          </w:p>
          <w:p w:rsidR="008F4273" w:rsidRPr="008F4273" w:rsidRDefault="008F4273" w:rsidP="008F4273">
            <w:pPr>
              <w:spacing w:after="0" w:line="240" w:lineRule="auto"/>
              <w:jc w:val="center"/>
              <w:rPr>
                <w:rFonts w:ascii="Times New Roman" w:eastAsia="Times New Roman" w:hAnsi="Times New Roman" w:cs="Times New Roman"/>
                <w:sz w:val="24"/>
                <w:szCs w:val="24"/>
                <w:lang w:eastAsia="ru-RU"/>
              </w:rPr>
            </w:pPr>
            <w:proofErr w:type="gramStart"/>
            <w:r w:rsidRPr="008F4273">
              <w:rPr>
                <w:rFonts w:ascii="Times New Roman" w:eastAsia="Times New Roman" w:hAnsi="Times New Roman" w:cs="Times New Roman"/>
                <w:sz w:val="24"/>
                <w:szCs w:val="24"/>
                <w:lang w:eastAsia="ru-RU"/>
              </w:rPr>
              <w:t>выражении</w:t>
            </w:r>
            <w:proofErr w:type="gramEnd"/>
          </w:p>
        </w:tc>
        <w:tc>
          <w:tcPr>
            <w:tcW w:w="2694"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center"/>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В денежном </w:t>
            </w:r>
          </w:p>
          <w:p w:rsidR="008F4273" w:rsidRPr="008F4273" w:rsidRDefault="008F4273" w:rsidP="008F4273">
            <w:pPr>
              <w:spacing w:after="0" w:line="240" w:lineRule="auto"/>
              <w:jc w:val="center"/>
              <w:rPr>
                <w:rFonts w:ascii="Times New Roman" w:eastAsia="Times New Roman" w:hAnsi="Times New Roman" w:cs="Times New Roman"/>
                <w:sz w:val="24"/>
                <w:szCs w:val="24"/>
                <w:lang w:eastAsia="ru-RU"/>
              </w:rPr>
            </w:pPr>
            <w:proofErr w:type="gramStart"/>
            <w:r w:rsidRPr="008F4273">
              <w:rPr>
                <w:rFonts w:ascii="Times New Roman" w:eastAsia="Times New Roman" w:hAnsi="Times New Roman" w:cs="Times New Roman"/>
                <w:sz w:val="24"/>
                <w:szCs w:val="24"/>
                <w:lang w:eastAsia="ru-RU"/>
              </w:rPr>
              <w:t>выражении</w:t>
            </w:r>
            <w:proofErr w:type="gramEnd"/>
            <w:r w:rsidRPr="008F4273">
              <w:rPr>
                <w:rFonts w:ascii="Times New Roman" w:eastAsia="Times New Roman" w:hAnsi="Times New Roman" w:cs="Times New Roman"/>
                <w:sz w:val="24"/>
                <w:szCs w:val="24"/>
                <w:lang w:eastAsia="ru-RU"/>
              </w:rPr>
              <w:t xml:space="preserve"> (тыс. руб.)</w:t>
            </w:r>
          </w:p>
        </w:tc>
      </w:tr>
      <w:tr w:rsidR="00FE4E0A" w:rsidRPr="008F4273" w:rsidTr="008F4273">
        <w:tc>
          <w:tcPr>
            <w:tcW w:w="675"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Электрическая энергия</w:t>
            </w:r>
          </w:p>
        </w:tc>
        <w:tc>
          <w:tcPr>
            <w:tcW w:w="993"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lang w:eastAsia="ru-RU"/>
              </w:rPr>
            </w:pPr>
            <w:r w:rsidRPr="008F4273">
              <w:rPr>
                <w:rFonts w:ascii="Times New Roman" w:eastAsia="Times New Roman" w:hAnsi="Times New Roman" w:cs="Times New Roman"/>
                <w:lang w:eastAsia="ru-RU"/>
              </w:rPr>
              <w:t>кВт/</w:t>
            </w:r>
            <w:proofErr w:type="gramStart"/>
            <w:r w:rsidRPr="008F4273">
              <w:rPr>
                <w:rFonts w:ascii="Times New Roman" w:eastAsia="Times New Roman" w:hAnsi="Times New Roman" w:cs="Times New Roman"/>
                <w:lang w:eastAsia="ru-RU"/>
              </w:rPr>
              <w:t>ч</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8F4273" w:rsidRPr="008F4273" w:rsidRDefault="00A106F8"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E4E0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818</w:t>
            </w:r>
            <w:r w:rsidR="00FE4E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015</w:t>
            </w:r>
          </w:p>
        </w:tc>
        <w:tc>
          <w:tcPr>
            <w:tcW w:w="2694" w:type="dxa"/>
            <w:tcBorders>
              <w:top w:val="single" w:sz="4" w:space="0" w:color="auto"/>
              <w:left w:val="single" w:sz="4" w:space="0" w:color="auto"/>
              <w:bottom w:val="single" w:sz="4" w:space="0" w:color="auto"/>
              <w:right w:val="single" w:sz="4" w:space="0" w:color="auto"/>
            </w:tcBorders>
            <w:hideMark/>
          </w:tcPr>
          <w:p w:rsidR="008F4273" w:rsidRPr="008F4273" w:rsidRDefault="00FE4E0A" w:rsidP="00FE4E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25359</w:t>
            </w:r>
            <w:r w:rsidR="008F4273" w:rsidRPr="008F4273">
              <w:rPr>
                <w:rFonts w:ascii="Times New Roman" w:eastAsia="Times New Roman" w:hAnsi="Times New Roman" w:cs="Times New Roman"/>
                <w:sz w:val="24"/>
                <w:szCs w:val="24"/>
                <w:lang w:eastAsia="ru-RU"/>
              </w:rPr>
              <w:t xml:space="preserve">(без </w:t>
            </w:r>
            <w:proofErr w:type="spellStart"/>
            <w:r w:rsidR="008F4273" w:rsidRPr="008F4273">
              <w:rPr>
                <w:rFonts w:ascii="Times New Roman" w:eastAsia="Times New Roman" w:hAnsi="Times New Roman" w:cs="Times New Roman"/>
                <w:sz w:val="24"/>
                <w:szCs w:val="24"/>
                <w:lang w:eastAsia="ru-RU"/>
              </w:rPr>
              <w:t>ндс</w:t>
            </w:r>
            <w:proofErr w:type="spellEnd"/>
            <w:r w:rsidR="008F4273" w:rsidRPr="008F4273">
              <w:rPr>
                <w:rFonts w:ascii="Times New Roman" w:eastAsia="Times New Roman" w:hAnsi="Times New Roman" w:cs="Times New Roman"/>
                <w:sz w:val="24"/>
                <w:szCs w:val="24"/>
                <w:lang w:eastAsia="ru-RU"/>
              </w:rPr>
              <w:t>)</w:t>
            </w:r>
          </w:p>
        </w:tc>
      </w:tr>
      <w:tr w:rsidR="00FE4E0A" w:rsidRPr="008F4273" w:rsidTr="008F4273">
        <w:tc>
          <w:tcPr>
            <w:tcW w:w="675"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Газ</w:t>
            </w:r>
          </w:p>
        </w:tc>
        <w:tc>
          <w:tcPr>
            <w:tcW w:w="993"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т. куб. м.</w:t>
            </w:r>
          </w:p>
        </w:tc>
        <w:tc>
          <w:tcPr>
            <w:tcW w:w="2409" w:type="dxa"/>
            <w:tcBorders>
              <w:top w:val="single" w:sz="4" w:space="0" w:color="auto"/>
              <w:left w:val="single" w:sz="4" w:space="0" w:color="auto"/>
              <w:bottom w:val="single" w:sz="4" w:space="0" w:color="auto"/>
              <w:right w:val="single" w:sz="4" w:space="0" w:color="auto"/>
            </w:tcBorders>
            <w:hideMark/>
          </w:tcPr>
          <w:p w:rsidR="008F4273" w:rsidRPr="008F4273" w:rsidRDefault="00FE4E0A"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1468</w:t>
            </w:r>
          </w:p>
        </w:tc>
        <w:tc>
          <w:tcPr>
            <w:tcW w:w="2694" w:type="dxa"/>
            <w:tcBorders>
              <w:top w:val="single" w:sz="4" w:space="0" w:color="auto"/>
              <w:left w:val="single" w:sz="4" w:space="0" w:color="auto"/>
              <w:bottom w:val="single" w:sz="4" w:space="0" w:color="auto"/>
              <w:right w:val="single" w:sz="4" w:space="0" w:color="auto"/>
            </w:tcBorders>
            <w:hideMark/>
          </w:tcPr>
          <w:p w:rsidR="008F4273" w:rsidRPr="008F4273" w:rsidRDefault="00FE4E0A"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7615</w:t>
            </w:r>
          </w:p>
        </w:tc>
      </w:tr>
      <w:tr w:rsidR="00FE4E0A" w:rsidRPr="008F4273" w:rsidTr="008F4273">
        <w:tc>
          <w:tcPr>
            <w:tcW w:w="675"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color w:val="3366FF"/>
                <w:sz w:val="24"/>
                <w:szCs w:val="24"/>
                <w:lang w:eastAsia="ru-RU"/>
              </w:rPr>
            </w:pPr>
            <w:r w:rsidRPr="008F4273">
              <w:rPr>
                <w:rFonts w:ascii="Times New Roman" w:eastAsia="Times New Roman" w:hAnsi="Times New Roman" w:cs="Times New Roman"/>
                <w:color w:val="3366FF"/>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Бензин</w:t>
            </w:r>
          </w:p>
        </w:tc>
        <w:tc>
          <w:tcPr>
            <w:tcW w:w="993"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8F4273" w:rsidRPr="008F4273" w:rsidRDefault="00FE4E0A"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3892</w:t>
            </w:r>
            <w:r w:rsidR="008F4273" w:rsidRPr="008F4273">
              <w:rPr>
                <w:rFonts w:ascii="Times New Roman" w:eastAsia="Times New Roman" w:hAnsi="Times New Roman" w:cs="Times New Roman"/>
                <w:sz w:val="24"/>
                <w:szCs w:val="24"/>
                <w:lang w:eastAsia="ru-RU"/>
              </w:rPr>
              <w:t>0</w:t>
            </w:r>
          </w:p>
        </w:tc>
        <w:tc>
          <w:tcPr>
            <w:tcW w:w="2694" w:type="dxa"/>
            <w:tcBorders>
              <w:top w:val="single" w:sz="4" w:space="0" w:color="auto"/>
              <w:left w:val="single" w:sz="4" w:space="0" w:color="auto"/>
              <w:bottom w:val="single" w:sz="4" w:space="0" w:color="auto"/>
              <w:right w:val="single" w:sz="4" w:space="0" w:color="auto"/>
            </w:tcBorders>
            <w:hideMark/>
          </w:tcPr>
          <w:p w:rsidR="008F4273" w:rsidRPr="008F4273" w:rsidRDefault="00695BFD" w:rsidP="00FE4E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4E0A">
              <w:rPr>
                <w:rFonts w:ascii="Times New Roman" w:eastAsia="Times New Roman" w:hAnsi="Times New Roman" w:cs="Times New Roman"/>
                <w:sz w:val="24"/>
                <w:szCs w:val="24"/>
                <w:lang w:eastAsia="ru-RU"/>
              </w:rPr>
              <w:t>1389</w:t>
            </w:r>
          </w:p>
        </w:tc>
      </w:tr>
      <w:tr w:rsidR="00FE4E0A" w:rsidRPr="008F4273" w:rsidTr="008F4273">
        <w:tc>
          <w:tcPr>
            <w:tcW w:w="675"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color w:val="3366FF"/>
                <w:sz w:val="24"/>
                <w:szCs w:val="24"/>
                <w:lang w:eastAsia="ru-RU"/>
              </w:rPr>
            </w:pPr>
            <w:r w:rsidRPr="008F4273">
              <w:rPr>
                <w:rFonts w:ascii="Times New Roman" w:eastAsia="Times New Roman" w:hAnsi="Times New Roman" w:cs="Times New Roman"/>
                <w:color w:val="3366FF"/>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Топливо дизельное</w:t>
            </w:r>
          </w:p>
        </w:tc>
        <w:tc>
          <w:tcPr>
            <w:tcW w:w="993"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8F4273" w:rsidRPr="008F4273" w:rsidRDefault="00FE4E0A"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8940</w:t>
            </w:r>
          </w:p>
        </w:tc>
        <w:tc>
          <w:tcPr>
            <w:tcW w:w="2694" w:type="dxa"/>
            <w:tcBorders>
              <w:top w:val="single" w:sz="4" w:space="0" w:color="auto"/>
              <w:left w:val="single" w:sz="4" w:space="0" w:color="auto"/>
              <w:bottom w:val="single" w:sz="4" w:space="0" w:color="auto"/>
              <w:right w:val="single" w:sz="4" w:space="0" w:color="auto"/>
            </w:tcBorders>
            <w:hideMark/>
          </w:tcPr>
          <w:p w:rsidR="008F4273" w:rsidRPr="008F4273" w:rsidRDefault="00695BFD"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r>
      <w:tr w:rsidR="00FE4E0A" w:rsidRPr="008F4273" w:rsidTr="008F4273">
        <w:tc>
          <w:tcPr>
            <w:tcW w:w="675"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color w:val="3366FF"/>
                <w:sz w:val="24"/>
                <w:szCs w:val="24"/>
                <w:lang w:eastAsia="ru-RU"/>
              </w:rPr>
            </w:pPr>
            <w:r w:rsidRPr="008F4273">
              <w:rPr>
                <w:rFonts w:ascii="Times New Roman" w:eastAsia="Times New Roman" w:hAnsi="Times New Roman" w:cs="Times New Roman"/>
                <w:color w:val="3366FF"/>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Газ для а/транспорта</w:t>
            </w:r>
          </w:p>
        </w:tc>
        <w:tc>
          <w:tcPr>
            <w:tcW w:w="993"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8F4273" w:rsidRPr="008F4273" w:rsidRDefault="00FE4E0A"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26140</w:t>
            </w:r>
          </w:p>
        </w:tc>
        <w:tc>
          <w:tcPr>
            <w:tcW w:w="2694" w:type="dxa"/>
            <w:tcBorders>
              <w:top w:val="single" w:sz="4" w:space="0" w:color="auto"/>
              <w:left w:val="single" w:sz="4" w:space="0" w:color="auto"/>
              <w:bottom w:val="single" w:sz="4" w:space="0" w:color="auto"/>
              <w:right w:val="single" w:sz="4" w:space="0" w:color="auto"/>
            </w:tcBorders>
            <w:hideMark/>
          </w:tcPr>
          <w:p w:rsidR="008F4273" w:rsidRPr="008F4273" w:rsidRDefault="00695BFD" w:rsidP="008F4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r>
    </w:tbl>
    <w:p w:rsidR="008F4273" w:rsidRPr="008F4273" w:rsidRDefault="008F4273" w:rsidP="008F4273">
      <w:pPr>
        <w:spacing w:after="0" w:line="240" w:lineRule="auto"/>
        <w:jc w:val="center"/>
        <w:rPr>
          <w:rFonts w:ascii="Times New Roman" w:eastAsia="Times New Roman" w:hAnsi="Times New Roman" w:cs="Times New Roman"/>
          <w:b/>
          <w:color w:val="3366FF"/>
          <w:sz w:val="24"/>
          <w:szCs w:val="20"/>
          <w:lang w:eastAsia="ru-RU"/>
        </w:rPr>
      </w:pPr>
    </w:p>
    <w:p w:rsidR="008F4273" w:rsidRPr="008F4273" w:rsidRDefault="008F4273" w:rsidP="008F4273">
      <w:pPr>
        <w:spacing w:after="0" w:line="240" w:lineRule="auto"/>
        <w:jc w:val="center"/>
        <w:rPr>
          <w:rFonts w:ascii="Times New Roman" w:eastAsia="Times New Roman" w:hAnsi="Times New Roman" w:cs="Times New Roman"/>
          <w:b/>
          <w:sz w:val="24"/>
          <w:szCs w:val="20"/>
          <w:lang w:eastAsia="ru-RU"/>
        </w:rPr>
      </w:pPr>
      <w:r w:rsidRPr="008F4273">
        <w:rPr>
          <w:rFonts w:ascii="Times New Roman" w:eastAsia="Times New Roman" w:hAnsi="Times New Roman" w:cs="Times New Roman"/>
          <w:b/>
          <w:sz w:val="24"/>
          <w:szCs w:val="20"/>
          <w:lang w:eastAsia="ru-RU"/>
        </w:rPr>
        <w:t>ТАРИФЫ</w:t>
      </w:r>
    </w:p>
    <w:p w:rsidR="008F4273" w:rsidRPr="008F4273" w:rsidRDefault="008F4273" w:rsidP="008F4273">
      <w:pPr>
        <w:spacing w:after="0" w:line="240" w:lineRule="auto"/>
        <w:jc w:val="center"/>
        <w:rPr>
          <w:rFonts w:ascii="Times New Roman" w:eastAsia="Times New Roman" w:hAnsi="Times New Roman" w:cs="Times New Roman"/>
          <w:b/>
          <w:sz w:val="24"/>
          <w:szCs w:val="20"/>
          <w:lang w:eastAsia="ru-RU"/>
        </w:rPr>
      </w:pPr>
      <w:r w:rsidRPr="008F4273">
        <w:rPr>
          <w:rFonts w:ascii="Times New Roman" w:eastAsia="Times New Roman" w:hAnsi="Times New Roman" w:cs="Times New Roman"/>
          <w:b/>
          <w:sz w:val="24"/>
          <w:szCs w:val="20"/>
          <w:lang w:eastAsia="ru-RU"/>
        </w:rPr>
        <w:t>на топливно-энергетические ресурсы</w:t>
      </w:r>
    </w:p>
    <w:tbl>
      <w:tblPr>
        <w:tblW w:w="9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68"/>
        <w:gridCol w:w="975"/>
        <w:gridCol w:w="1418"/>
        <w:gridCol w:w="1276"/>
        <w:gridCol w:w="1275"/>
        <w:gridCol w:w="1276"/>
        <w:gridCol w:w="1304"/>
      </w:tblGrid>
      <w:tr w:rsidR="008F4273" w:rsidRPr="008F4273" w:rsidTr="008F4273">
        <w:trPr>
          <w:cantSplit/>
        </w:trPr>
        <w:tc>
          <w:tcPr>
            <w:tcW w:w="1968" w:type="dxa"/>
            <w:vMerge w:val="restart"/>
            <w:tcBorders>
              <w:top w:val="single" w:sz="6" w:space="0" w:color="000000"/>
              <w:left w:val="single" w:sz="6" w:space="0" w:color="000000"/>
              <w:bottom w:val="single" w:sz="6" w:space="0" w:color="000000"/>
              <w:right w:val="single" w:sz="6" w:space="0" w:color="000000"/>
            </w:tcBorders>
            <w:vAlign w:val="center"/>
            <w:hideMark/>
          </w:tcPr>
          <w:p w:rsidR="008F4273" w:rsidRPr="008F4273" w:rsidRDefault="008F4273" w:rsidP="008F4273">
            <w:pPr>
              <w:keepNext/>
              <w:spacing w:after="0" w:line="240" w:lineRule="auto"/>
              <w:jc w:val="center"/>
              <w:outlineLvl w:val="7"/>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Вид ресурса</w:t>
            </w:r>
          </w:p>
        </w:tc>
        <w:tc>
          <w:tcPr>
            <w:tcW w:w="975" w:type="dxa"/>
            <w:vMerge w:val="restart"/>
            <w:tcBorders>
              <w:top w:val="single" w:sz="6" w:space="0" w:color="000000"/>
              <w:left w:val="single" w:sz="6" w:space="0" w:color="000000"/>
              <w:bottom w:val="single" w:sz="6" w:space="0" w:color="000000"/>
              <w:right w:val="single" w:sz="6" w:space="0" w:color="000000"/>
            </w:tcBorders>
            <w:vAlign w:val="center"/>
            <w:hideMark/>
          </w:tcPr>
          <w:p w:rsidR="008F4273" w:rsidRPr="008F4273" w:rsidRDefault="008F4273" w:rsidP="008F4273">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Ед. изм.</w:t>
            </w:r>
          </w:p>
        </w:tc>
        <w:tc>
          <w:tcPr>
            <w:tcW w:w="6549" w:type="dxa"/>
            <w:gridSpan w:val="5"/>
            <w:tcBorders>
              <w:top w:val="single" w:sz="6" w:space="0" w:color="000000"/>
              <w:left w:val="single" w:sz="6" w:space="0" w:color="000000"/>
              <w:bottom w:val="single" w:sz="6" w:space="0" w:color="000000"/>
              <w:right w:val="single" w:sz="6" w:space="0" w:color="000000"/>
            </w:tcBorders>
            <w:hideMark/>
          </w:tcPr>
          <w:p w:rsidR="008F4273" w:rsidRPr="008F4273" w:rsidRDefault="008F4273" w:rsidP="008F4273">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Тарифы по годам, руб.</w:t>
            </w:r>
          </w:p>
        </w:tc>
      </w:tr>
      <w:tr w:rsidR="00695BFD" w:rsidRPr="008F4273" w:rsidTr="00695BFD">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5BFD" w:rsidRPr="008F4273" w:rsidRDefault="00695BFD" w:rsidP="008F4273">
            <w:pPr>
              <w:spacing w:after="0" w:line="240" w:lineRule="auto"/>
              <w:rPr>
                <w:rFonts w:ascii="Times New Roman" w:eastAsia="Times New Roman" w:hAnsi="Times New Roman" w:cs="Times New Roman"/>
                <w:bCs/>
                <w:sz w:val="24"/>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5BFD" w:rsidRPr="008F4273" w:rsidRDefault="00695BFD" w:rsidP="008F4273">
            <w:pPr>
              <w:spacing w:after="0" w:line="240" w:lineRule="auto"/>
              <w:rPr>
                <w:rFonts w:ascii="Times New Roman" w:eastAsia="Times New Roman" w:hAnsi="Times New Roman" w:cs="Times New Roman"/>
                <w:bCs/>
                <w:sz w:val="24"/>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2012г.</w:t>
            </w:r>
          </w:p>
        </w:tc>
        <w:tc>
          <w:tcPr>
            <w:tcW w:w="1276"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2013г.</w:t>
            </w:r>
          </w:p>
        </w:tc>
        <w:tc>
          <w:tcPr>
            <w:tcW w:w="1275"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2014г. </w:t>
            </w:r>
          </w:p>
        </w:tc>
        <w:tc>
          <w:tcPr>
            <w:tcW w:w="1276"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2015г. </w:t>
            </w:r>
          </w:p>
        </w:tc>
        <w:tc>
          <w:tcPr>
            <w:tcW w:w="1304"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8F4273">
            <w:pPr>
              <w:spacing w:after="0" w:line="240" w:lineRule="auto"/>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2016г.</w:t>
            </w:r>
          </w:p>
        </w:tc>
      </w:tr>
      <w:tr w:rsidR="00695BFD" w:rsidRPr="008F4273" w:rsidTr="00695BFD">
        <w:tc>
          <w:tcPr>
            <w:tcW w:w="1968" w:type="dxa"/>
            <w:tcBorders>
              <w:top w:val="single" w:sz="6" w:space="0" w:color="000000"/>
              <w:left w:val="single" w:sz="6" w:space="0" w:color="000000"/>
              <w:bottom w:val="single" w:sz="6" w:space="0" w:color="000000"/>
              <w:right w:val="single" w:sz="6" w:space="0" w:color="000000"/>
            </w:tcBorders>
            <w:hideMark/>
          </w:tcPr>
          <w:p w:rsidR="00695BFD" w:rsidRPr="008F4273" w:rsidRDefault="00695BFD" w:rsidP="008F4273">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Электроэнергия</w:t>
            </w:r>
          </w:p>
        </w:tc>
        <w:tc>
          <w:tcPr>
            <w:tcW w:w="975" w:type="dxa"/>
            <w:tcBorders>
              <w:top w:val="single" w:sz="6" w:space="0" w:color="000000"/>
              <w:left w:val="single" w:sz="6" w:space="0" w:color="000000"/>
              <w:bottom w:val="single" w:sz="6" w:space="0" w:color="000000"/>
              <w:right w:val="single" w:sz="6" w:space="0" w:color="000000"/>
            </w:tcBorders>
            <w:hideMark/>
          </w:tcPr>
          <w:p w:rsidR="00695BFD" w:rsidRPr="008F4273" w:rsidRDefault="00695BFD" w:rsidP="008F4273">
            <w:pPr>
              <w:spacing w:after="0" w:line="240" w:lineRule="auto"/>
              <w:jc w:val="center"/>
              <w:rPr>
                <w:rFonts w:ascii="Times New Roman" w:eastAsia="Times New Roman" w:hAnsi="Times New Roman" w:cs="Times New Roman"/>
                <w:bCs/>
                <w:sz w:val="24"/>
                <w:szCs w:val="20"/>
                <w:lang w:eastAsia="ru-RU"/>
              </w:rPr>
            </w:pPr>
            <w:proofErr w:type="spellStart"/>
            <w:r w:rsidRPr="008F4273">
              <w:rPr>
                <w:rFonts w:ascii="Times New Roman" w:eastAsia="Times New Roman" w:hAnsi="Times New Roman" w:cs="Times New Roman"/>
                <w:bCs/>
                <w:sz w:val="24"/>
                <w:szCs w:val="20"/>
                <w:lang w:eastAsia="ru-RU"/>
              </w:rPr>
              <w:t>кВт</w:t>
            </w:r>
            <w:proofErr w:type="gramStart"/>
            <w:r w:rsidRPr="008F4273">
              <w:rPr>
                <w:rFonts w:ascii="Times New Roman" w:eastAsia="Times New Roman" w:hAnsi="Times New Roman" w:cs="Times New Roman"/>
                <w:bCs/>
                <w:sz w:val="24"/>
                <w:szCs w:val="20"/>
                <w:lang w:eastAsia="ru-RU"/>
              </w:rPr>
              <w:t>.ч</w:t>
            </w:r>
            <w:proofErr w:type="spellEnd"/>
            <w:proofErr w:type="gramEnd"/>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1,71</w:t>
            </w:r>
          </w:p>
        </w:tc>
        <w:tc>
          <w:tcPr>
            <w:tcW w:w="1276"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2,29</w:t>
            </w:r>
          </w:p>
        </w:tc>
        <w:tc>
          <w:tcPr>
            <w:tcW w:w="1275"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2,62</w:t>
            </w:r>
          </w:p>
        </w:tc>
        <w:tc>
          <w:tcPr>
            <w:tcW w:w="1276"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2,61</w:t>
            </w:r>
          </w:p>
        </w:tc>
        <w:tc>
          <w:tcPr>
            <w:tcW w:w="1304"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8F4273">
            <w:pPr>
              <w:spacing w:after="0" w:line="240" w:lineRule="auto"/>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2,65</w:t>
            </w:r>
          </w:p>
        </w:tc>
      </w:tr>
      <w:tr w:rsidR="00695BFD" w:rsidRPr="008F4273" w:rsidTr="00695BFD">
        <w:tc>
          <w:tcPr>
            <w:tcW w:w="1968" w:type="dxa"/>
            <w:tcBorders>
              <w:top w:val="single" w:sz="6" w:space="0" w:color="000000"/>
              <w:left w:val="single" w:sz="6" w:space="0" w:color="000000"/>
              <w:bottom w:val="single" w:sz="6" w:space="0" w:color="000000"/>
              <w:right w:val="single" w:sz="6" w:space="0" w:color="000000"/>
            </w:tcBorders>
            <w:hideMark/>
          </w:tcPr>
          <w:p w:rsidR="00695BFD" w:rsidRPr="008F4273" w:rsidRDefault="00695BFD" w:rsidP="008F4273">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Вода</w:t>
            </w:r>
          </w:p>
        </w:tc>
        <w:tc>
          <w:tcPr>
            <w:tcW w:w="975" w:type="dxa"/>
            <w:tcBorders>
              <w:top w:val="single" w:sz="6" w:space="0" w:color="000000"/>
              <w:left w:val="single" w:sz="6" w:space="0" w:color="000000"/>
              <w:bottom w:val="single" w:sz="6" w:space="0" w:color="000000"/>
              <w:right w:val="single" w:sz="6" w:space="0" w:color="000000"/>
            </w:tcBorders>
            <w:hideMark/>
          </w:tcPr>
          <w:p w:rsidR="00695BFD" w:rsidRPr="008F4273" w:rsidRDefault="00695BFD" w:rsidP="008F4273">
            <w:pPr>
              <w:spacing w:after="0" w:line="240" w:lineRule="auto"/>
              <w:jc w:val="center"/>
              <w:rPr>
                <w:rFonts w:ascii="Times New Roman" w:eastAsia="Times New Roman" w:hAnsi="Times New Roman" w:cs="Times New Roman"/>
                <w:bCs/>
                <w:sz w:val="24"/>
                <w:szCs w:val="20"/>
                <w:vertAlign w:val="superscript"/>
                <w:lang w:eastAsia="ru-RU"/>
              </w:rPr>
            </w:pPr>
            <w:r w:rsidRPr="008F4273">
              <w:rPr>
                <w:rFonts w:ascii="Times New Roman" w:eastAsia="Times New Roman" w:hAnsi="Times New Roman" w:cs="Times New Roman"/>
                <w:bCs/>
                <w:sz w:val="24"/>
                <w:szCs w:val="20"/>
                <w:lang w:eastAsia="ru-RU"/>
              </w:rPr>
              <w:t>м</w:t>
            </w:r>
            <w:r w:rsidRPr="008F4273">
              <w:rPr>
                <w:rFonts w:ascii="Times New Roman" w:eastAsia="Times New Roman" w:hAnsi="Times New Roman" w:cs="Times New Roman"/>
                <w:bCs/>
                <w:sz w:val="24"/>
                <w:szCs w:val="20"/>
                <w:vertAlign w:val="superscript"/>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95BFD" w:rsidRPr="008F4273" w:rsidRDefault="00E76A64" w:rsidP="009E79A4">
            <w:pPr>
              <w:spacing w:after="0" w:line="240" w:lineRule="auto"/>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7,24</w:t>
            </w:r>
          </w:p>
        </w:tc>
        <w:tc>
          <w:tcPr>
            <w:tcW w:w="1276"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7,3</w:t>
            </w:r>
          </w:p>
        </w:tc>
        <w:tc>
          <w:tcPr>
            <w:tcW w:w="1275"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7,00</w:t>
            </w:r>
          </w:p>
        </w:tc>
        <w:tc>
          <w:tcPr>
            <w:tcW w:w="1276"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6,47</w:t>
            </w:r>
          </w:p>
        </w:tc>
        <w:tc>
          <w:tcPr>
            <w:tcW w:w="1304"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E76A64" w:rsidP="008F4273">
            <w:pPr>
              <w:spacing w:after="0" w:line="240" w:lineRule="auto"/>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6,54</w:t>
            </w:r>
          </w:p>
        </w:tc>
      </w:tr>
      <w:tr w:rsidR="00695BFD" w:rsidRPr="008F4273" w:rsidTr="00695BFD">
        <w:tc>
          <w:tcPr>
            <w:tcW w:w="1968" w:type="dxa"/>
            <w:tcBorders>
              <w:top w:val="single" w:sz="6" w:space="0" w:color="000000"/>
              <w:left w:val="single" w:sz="6" w:space="0" w:color="000000"/>
              <w:bottom w:val="single" w:sz="6" w:space="0" w:color="000000"/>
              <w:right w:val="single" w:sz="6" w:space="0" w:color="000000"/>
            </w:tcBorders>
            <w:hideMark/>
          </w:tcPr>
          <w:p w:rsidR="00695BFD" w:rsidRPr="008F4273" w:rsidRDefault="00695BFD" w:rsidP="008F4273">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Водоотведение</w:t>
            </w:r>
          </w:p>
        </w:tc>
        <w:tc>
          <w:tcPr>
            <w:tcW w:w="975" w:type="dxa"/>
            <w:tcBorders>
              <w:top w:val="single" w:sz="6" w:space="0" w:color="000000"/>
              <w:left w:val="single" w:sz="6" w:space="0" w:color="000000"/>
              <w:bottom w:val="single" w:sz="6" w:space="0" w:color="000000"/>
              <w:right w:val="single" w:sz="6" w:space="0" w:color="000000"/>
            </w:tcBorders>
            <w:hideMark/>
          </w:tcPr>
          <w:p w:rsidR="00695BFD" w:rsidRPr="008F4273" w:rsidRDefault="00695BFD" w:rsidP="008F4273">
            <w:pPr>
              <w:spacing w:after="0" w:line="240" w:lineRule="auto"/>
              <w:jc w:val="center"/>
              <w:rPr>
                <w:rFonts w:ascii="Times New Roman" w:eastAsia="Times New Roman" w:hAnsi="Times New Roman" w:cs="Times New Roman"/>
                <w:bCs/>
                <w:sz w:val="24"/>
                <w:szCs w:val="20"/>
                <w:vertAlign w:val="superscript"/>
                <w:lang w:eastAsia="ru-RU"/>
              </w:rPr>
            </w:pPr>
            <w:r w:rsidRPr="008F4273">
              <w:rPr>
                <w:rFonts w:ascii="Times New Roman" w:eastAsia="Times New Roman" w:hAnsi="Times New Roman" w:cs="Times New Roman"/>
                <w:bCs/>
                <w:sz w:val="24"/>
                <w:szCs w:val="20"/>
                <w:lang w:eastAsia="ru-RU"/>
              </w:rPr>
              <w:t>м</w:t>
            </w:r>
            <w:r w:rsidRPr="008F4273">
              <w:rPr>
                <w:rFonts w:ascii="Times New Roman" w:eastAsia="Times New Roman" w:hAnsi="Times New Roman" w:cs="Times New Roman"/>
                <w:bCs/>
                <w:sz w:val="24"/>
                <w:szCs w:val="20"/>
                <w:vertAlign w:val="superscript"/>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2,48</w:t>
            </w:r>
          </w:p>
        </w:tc>
        <w:tc>
          <w:tcPr>
            <w:tcW w:w="1276"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2,15</w:t>
            </w:r>
          </w:p>
        </w:tc>
        <w:tc>
          <w:tcPr>
            <w:tcW w:w="1275"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2,21</w:t>
            </w:r>
          </w:p>
        </w:tc>
        <w:tc>
          <w:tcPr>
            <w:tcW w:w="1276"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2,42</w:t>
            </w:r>
          </w:p>
        </w:tc>
        <w:tc>
          <w:tcPr>
            <w:tcW w:w="1304"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8F4273">
            <w:pPr>
              <w:spacing w:after="0" w:line="240" w:lineRule="auto"/>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2,56</w:t>
            </w:r>
          </w:p>
        </w:tc>
      </w:tr>
      <w:tr w:rsidR="00695BFD" w:rsidRPr="008F4273" w:rsidTr="00695BFD">
        <w:tc>
          <w:tcPr>
            <w:tcW w:w="1968" w:type="dxa"/>
            <w:tcBorders>
              <w:top w:val="single" w:sz="6" w:space="0" w:color="000000"/>
              <w:left w:val="single" w:sz="6" w:space="0" w:color="000000"/>
              <w:bottom w:val="single" w:sz="6" w:space="0" w:color="000000"/>
              <w:right w:val="single" w:sz="6" w:space="0" w:color="000000"/>
            </w:tcBorders>
            <w:hideMark/>
          </w:tcPr>
          <w:p w:rsidR="00695BFD" w:rsidRPr="008F4273" w:rsidRDefault="00695BFD" w:rsidP="008F4273">
            <w:p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Газ природный</w:t>
            </w:r>
          </w:p>
        </w:tc>
        <w:tc>
          <w:tcPr>
            <w:tcW w:w="975" w:type="dxa"/>
            <w:tcBorders>
              <w:top w:val="single" w:sz="6" w:space="0" w:color="000000"/>
              <w:left w:val="single" w:sz="6" w:space="0" w:color="000000"/>
              <w:bottom w:val="single" w:sz="6" w:space="0" w:color="000000"/>
              <w:right w:val="single" w:sz="6" w:space="0" w:color="000000"/>
            </w:tcBorders>
            <w:hideMark/>
          </w:tcPr>
          <w:p w:rsidR="00695BFD" w:rsidRPr="008F4273" w:rsidRDefault="00695BFD" w:rsidP="008F4273">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тыс</w:t>
            </w:r>
            <w:proofErr w:type="gramStart"/>
            <w:r w:rsidRPr="008F4273">
              <w:rPr>
                <w:rFonts w:ascii="Times New Roman" w:eastAsia="Times New Roman" w:hAnsi="Times New Roman" w:cs="Times New Roman"/>
                <w:bCs/>
                <w:sz w:val="24"/>
                <w:szCs w:val="20"/>
                <w:lang w:eastAsia="ru-RU"/>
              </w:rPr>
              <w:t>.м</w:t>
            </w:r>
            <w:proofErr w:type="gramEnd"/>
            <w:r w:rsidRPr="008F4273">
              <w:rPr>
                <w:rFonts w:ascii="Times New Roman" w:eastAsia="Times New Roman" w:hAnsi="Times New Roman" w:cs="Times New Roman"/>
                <w:bCs/>
                <w:sz w:val="24"/>
                <w:szCs w:val="20"/>
                <w:vertAlign w:val="superscript"/>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3780</w:t>
            </w:r>
          </w:p>
        </w:tc>
        <w:tc>
          <w:tcPr>
            <w:tcW w:w="1276"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4350</w:t>
            </w:r>
          </w:p>
        </w:tc>
        <w:tc>
          <w:tcPr>
            <w:tcW w:w="1275"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4646</w:t>
            </w:r>
          </w:p>
        </w:tc>
        <w:tc>
          <w:tcPr>
            <w:tcW w:w="1276"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9E79A4">
            <w:pPr>
              <w:spacing w:after="0" w:line="240" w:lineRule="auto"/>
              <w:jc w:val="center"/>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4908</w:t>
            </w:r>
          </w:p>
        </w:tc>
        <w:tc>
          <w:tcPr>
            <w:tcW w:w="1304" w:type="dxa"/>
            <w:tcBorders>
              <w:top w:val="single" w:sz="6" w:space="0" w:color="000000"/>
              <w:left w:val="single" w:sz="6" w:space="0" w:color="000000"/>
              <w:bottom w:val="single" w:sz="6" w:space="0" w:color="000000"/>
              <w:right w:val="single" w:sz="6" w:space="0" w:color="000000"/>
            </w:tcBorders>
            <w:vAlign w:val="center"/>
          </w:tcPr>
          <w:p w:rsidR="00695BFD" w:rsidRPr="008F4273" w:rsidRDefault="00695BFD" w:rsidP="008F4273">
            <w:pPr>
              <w:spacing w:after="0" w:line="240" w:lineRule="auto"/>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5188</w:t>
            </w:r>
          </w:p>
        </w:tc>
      </w:tr>
    </w:tbl>
    <w:p w:rsidR="008F4273" w:rsidRPr="008F4273" w:rsidRDefault="008F4273" w:rsidP="008F4273">
      <w:pPr>
        <w:spacing w:after="0" w:line="240" w:lineRule="auto"/>
        <w:jc w:val="both"/>
        <w:rPr>
          <w:rFonts w:ascii="Times New Roman" w:eastAsia="Times New Roman" w:hAnsi="Times New Roman" w:cs="Times New Roman"/>
          <w:b/>
          <w:color w:val="000000"/>
          <w:sz w:val="20"/>
          <w:szCs w:val="20"/>
          <w:u w:val="single"/>
          <w:lang w:eastAsia="ru-RU"/>
        </w:rPr>
      </w:pPr>
      <w:r w:rsidRPr="008F4273">
        <w:rPr>
          <w:rFonts w:ascii="Times New Roman" w:eastAsia="Times New Roman" w:hAnsi="Times New Roman" w:cs="Times New Roman"/>
          <w:sz w:val="20"/>
          <w:szCs w:val="20"/>
          <w:lang w:eastAsia="ru-RU"/>
        </w:rPr>
        <w:t xml:space="preserve">  </w:t>
      </w:r>
    </w:p>
    <w:p w:rsidR="008F4273" w:rsidRPr="008F4273" w:rsidRDefault="008F4273" w:rsidP="008F4273">
      <w:pPr>
        <w:spacing w:after="0" w:line="240" w:lineRule="auto"/>
        <w:ind w:left="360"/>
        <w:jc w:val="both"/>
        <w:rPr>
          <w:rFonts w:ascii="Times New Roman" w:eastAsia="Times New Roman" w:hAnsi="Times New Roman" w:cs="Times New Roman"/>
          <w:b/>
          <w:sz w:val="28"/>
          <w:szCs w:val="20"/>
          <w:lang w:eastAsia="ru-RU"/>
        </w:rPr>
      </w:pPr>
      <w:r w:rsidRPr="008F4273">
        <w:rPr>
          <w:rFonts w:ascii="Times New Roman" w:eastAsia="Times New Roman" w:hAnsi="Times New Roman" w:cs="Times New Roman"/>
          <w:b/>
          <w:sz w:val="28"/>
          <w:szCs w:val="20"/>
          <w:u w:val="single"/>
          <w:lang w:eastAsia="ru-RU"/>
        </w:rPr>
        <w:t>5. Основные задачи и перспективы развития общества</w:t>
      </w:r>
      <w:r w:rsidRPr="008F4273">
        <w:rPr>
          <w:rFonts w:ascii="Times New Roman" w:eastAsia="Times New Roman" w:hAnsi="Times New Roman" w:cs="Times New Roman"/>
          <w:b/>
          <w:sz w:val="28"/>
          <w:szCs w:val="20"/>
          <w:lang w:eastAsia="ru-RU"/>
        </w:rPr>
        <w:t>.</w:t>
      </w:r>
    </w:p>
    <w:p w:rsidR="008F4273" w:rsidRPr="008F4273" w:rsidRDefault="008F4273" w:rsidP="008F4273">
      <w:pPr>
        <w:spacing w:after="0" w:line="240" w:lineRule="auto"/>
        <w:ind w:left="360"/>
        <w:jc w:val="both"/>
        <w:rPr>
          <w:rFonts w:ascii="Times New Roman" w:eastAsia="Times New Roman" w:hAnsi="Times New Roman" w:cs="Times New Roman"/>
          <w:b/>
          <w:sz w:val="28"/>
          <w:szCs w:val="20"/>
          <w:u w:val="single"/>
          <w:lang w:eastAsia="ru-RU"/>
        </w:rPr>
      </w:pPr>
    </w:p>
    <w:p w:rsidR="008F4273" w:rsidRPr="008F4273" w:rsidRDefault="008F4273" w:rsidP="008F4273">
      <w:pPr>
        <w:spacing w:after="0" w:line="240" w:lineRule="auto"/>
        <w:ind w:left="360"/>
        <w:jc w:val="both"/>
        <w:rPr>
          <w:rFonts w:ascii="Times New Roman" w:eastAsia="Times New Roman" w:hAnsi="Times New Roman" w:cs="Times New Roman"/>
          <w:sz w:val="26"/>
          <w:szCs w:val="26"/>
          <w:lang w:eastAsia="ru-RU"/>
        </w:rPr>
      </w:pPr>
      <w:r w:rsidRPr="008F4273">
        <w:rPr>
          <w:rFonts w:ascii="Times New Roman" w:eastAsia="Times New Roman" w:hAnsi="Times New Roman" w:cs="Times New Roman"/>
          <w:sz w:val="26"/>
          <w:szCs w:val="26"/>
          <w:lang w:eastAsia="ru-RU"/>
        </w:rPr>
        <w:t>Основные задачи общества:</w:t>
      </w:r>
    </w:p>
    <w:p w:rsidR="008F4273" w:rsidRPr="008F4273" w:rsidRDefault="008F4273" w:rsidP="008F4273">
      <w:pPr>
        <w:spacing w:after="0" w:line="240" w:lineRule="auto"/>
        <w:ind w:left="360"/>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1. Сохранение на заводе имеющихся специалистов, заполнение всех вакансий по рабочим специальностям и ИТР;                                                                                                                                            </w:t>
      </w:r>
    </w:p>
    <w:p w:rsidR="008F4273" w:rsidRPr="008F4273" w:rsidRDefault="008F4273" w:rsidP="008F4273">
      <w:pPr>
        <w:spacing w:after="0" w:line="240" w:lineRule="auto"/>
        <w:ind w:left="360"/>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 xml:space="preserve">    2.  Обучение  вторым и третьим профессиям квалифицированных рабочих;</w:t>
      </w:r>
    </w:p>
    <w:p w:rsidR="008F4273" w:rsidRPr="008F4273" w:rsidRDefault="008F4273" w:rsidP="008F4273">
      <w:pPr>
        <w:numPr>
          <w:ilvl w:val="0"/>
          <w:numId w:val="9"/>
        </w:numPr>
        <w:spacing w:after="0" w:line="240" w:lineRule="auto"/>
        <w:jc w:val="both"/>
        <w:rPr>
          <w:rFonts w:ascii="Times New Roman" w:eastAsia="Times New Roman" w:hAnsi="Times New Roman" w:cs="Times New Roman"/>
          <w:bCs/>
          <w:sz w:val="24"/>
          <w:szCs w:val="20"/>
          <w:lang w:eastAsia="ru-RU"/>
        </w:rPr>
      </w:pPr>
      <w:r w:rsidRPr="008F4273">
        <w:rPr>
          <w:rFonts w:ascii="Times New Roman" w:eastAsia="Times New Roman" w:hAnsi="Times New Roman" w:cs="Times New Roman"/>
          <w:bCs/>
          <w:sz w:val="24"/>
          <w:szCs w:val="20"/>
          <w:lang w:eastAsia="ru-RU"/>
        </w:rPr>
        <w:t>Работа с Центром занятости и Министерством труда, а также со средствами массовой информации по объявлениям.</w:t>
      </w:r>
    </w:p>
    <w:p w:rsidR="00311EB7" w:rsidRDefault="008F4273" w:rsidP="008F4273">
      <w:pPr>
        <w:spacing w:after="0" w:line="240" w:lineRule="auto"/>
        <w:jc w:val="both"/>
        <w:rPr>
          <w:rFonts w:ascii="Times New Roman" w:eastAsia="Times New Roman" w:hAnsi="Times New Roman" w:cs="Times New Roman"/>
          <w:b/>
          <w:bCs/>
          <w:sz w:val="24"/>
          <w:szCs w:val="20"/>
          <w:lang w:eastAsia="ru-RU"/>
        </w:rPr>
      </w:pPr>
      <w:r w:rsidRPr="008F4273">
        <w:rPr>
          <w:rFonts w:ascii="Times New Roman" w:eastAsia="Times New Roman" w:hAnsi="Times New Roman" w:cs="Times New Roman"/>
          <w:bCs/>
          <w:color w:val="000000"/>
          <w:sz w:val="24"/>
          <w:szCs w:val="20"/>
          <w:lang w:eastAsia="ru-RU"/>
        </w:rPr>
        <w:t xml:space="preserve">        </w:t>
      </w:r>
      <w:r w:rsidRPr="008F4273">
        <w:rPr>
          <w:rFonts w:ascii="Times New Roman" w:eastAsia="Times New Roman" w:hAnsi="Times New Roman" w:cs="Times New Roman"/>
          <w:b/>
          <w:bCs/>
          <w:sz w:val="24"/>
          <w:szCs w:val="20"/>
          <w:lang w:eastAsia="ru-RU"/>
        </w:rPr>
        <w:t xml:space="preserve">По технической части:  </w:t>
      </w:r>
    </w:p>
    <w:p w:rsidR="00311EB7" w:rsidRPr="00F54F3B" w:rsidRDefault="00311EB7" w:rsidP="00311EB7">
      <w:pPr>
        <w:spacing w:after="0" w:line="240" w:lineRule="auto"/>
        <w:ind w:left="360"/>
        <w:jc w:val="center"/>
        <w:rPr>
          <w:rFonts w:ascii="Times New Roman" w:eastAsia="Times New Roman" w:hAnsi="Times New Roman" w:cs="Times New Roman"/>
          <w:b/>
          <w:i/>
          <w:sz w:val="26"/>
          <w:szCs w:val="26"/>
          <w:lang w:eastAsia="ru-RU"/>
        </w:rPr>
      </w:pPr>
      <w:r w:rsidRPr="00F54F3B">
        <w:rPr>
          <w:rFonts w:ascii="Times New Roman" w:eastAsia="Times New Roman" w:hAnsi="Times New Roman" w:cs="Times New Roman"/>
          <w:b/>
          <w:i/>
          <w:sz w:val="26"/>
          <w:szCs w:val="26"/>
          <w:lang w:eastAsia="ru-RU"/>
        </w:rPr>
        <w:t>Задачи на 2017-2018 гг.</w:t>
      </w:r>
    </w:p>
    <w:p w:rsidR="00311EB7" w:rsidRPr="00F54F3B" w:rsidRDefault="00311EB7" w:rsidP="00311EB7">
      <w:pPr>
        <w:spacing w:after="0" w:line="240" w:lineRule="auto"/>
        <w:ind w:left="360"/>
        <w:rPr>
          <w:rFonts w:ascii="Times New Roman" w:eastAsia="Times New Roman" w:hAnsi="Times New Roman" w:cs="Times New Roman"/>
          <w:b/>
          <w:i/>
          <w:sz w:val="26"/>
          <w:szCs w:val="26"/>
          <w:lang w:eastAsia="ru-RU"/>
        </w:rPr>
      </w:pPr>
      <w:r w:rsidRPr="00F54F3B">
        <w:rPr>
          <w:rFonts w:ascii="Times New Roman" w:eastAsia="Times New Roman" w:hAnsi="Times New Roman" w:cs="Times New Roman"/>
          <w:b/>
          <w:i/>
          <w:sz w:val="26"/>
          <w:szCs w:val="26"/>
          <w:lang w:eastAsia="ru-RU"/>
        </w:rPr>
        <w:t xml:space="preserve"> </w:t>
      </w:r>
    </w:p>
    <w:p w:rsidR="00311EB7" w:rsidRPr="00F54F3B" w:rsidRDefault="00311EB7" w:rsidP="00311EB7">
      <w:pPr>
        <w:spacing w:after="0" w:line="240" w:lineRule="auto"/>
        <w:ind w:left="357"/>
        <w:rPr>
          <w:rFonts w:ascii="Times New Roman" w:eastAsia="Times New Roman" w:hAnsi="Times New Roman" w:cs="Times New Roman"/>
          <w:sz w:val="26"/>
          <w:szCs w:val="26"/>
          <w:lang w:eastAsia="ru-RU"/>
        </w:rPr>
      </w:pPr>
      <w:r w:rsidRPr="00F54F3B">
        <w:rPr>
          <w:rFonts w:ascii="Times New Roman" w:eastAsia="Times New Roman" w:hAnsi="Times New Roman" w:cs="Times New Roman"/>
          <w:sz w:val="26"/>
          <w:szCs w:val="26"/>
          <w:lang w:eastAsia="ru-RU"/>
        </w:rPr>
        <w:lastRenderedPageBreak/>
        <w:t>- Проведение работ совместно со службами завода, направленных на повышение качества изготовления скважинного насоса, технологическое обеспечение плана производства по выпуску насосов в кол</w:t>
      </w:r>
      <w:proofErr w:type="gramStart"/>
      <w:r w:rsidRPr="00F54F3B">
        <w:rPr>
          <w:rFonts w:ascii="Times New Roman" w:eastAsia="Times New Roman" w:hAnsi="Times New Roman" w:cs="Times New Roman"/>
          <w:sz w:val="26"/>
          <w:szCs w:val="26"/>
          <w:lang w:eastAsia="ru-RU"/>
        </w:rPr>
        <w:t>.</w:t>
      </w:r>
      <w:proofErr w:type="gramEnd"/>
      <w:r w:rsidRPr="00F54F3B">
        <w:rPr>
          <w:rFonts w:ascii="Times New Roman" w:eastAsia="Times New Roman" w:hAnsi="Times New Roman" w:cs="Times New Roman"/>
          <w:sz w:val="26"/>
          <w:szCs w:val="26"/>
          <w:lang w:eastAsia="ru-RU"/>
        </w:rPr>
        <w:t xml:space="preserve"> </w:t>
      </w:r>
      <w:proofErr w:type="gramStart"/>
      <w:r w:rsidRPr="00F54F3B">
        <w:rPr>
          <w:rFonts w:ascii="Times New Roman" w:eastAsia="Times New Roman" w:hAnsi="Times New Roman" w:cs="Times New Roman"/>
          <w:sz w:val="26"/>
          <w:szCs w:val="26"/>
          <w:lang w:eastAsia="ru-RU"/>
        </w:rPr>
        <w:t>д</w:t>
      </w:r>
      <w:proofErr w:type="gramEnd"/>
      <w:r w:rsidRPr="00F54F3B">
        <w:rPr>
          <w:rFonts w:ascii="Times New Roman" w:eastAsia="Times New Roman" w:hAnsi="Times New Roman" w:cs="Times New Roman"/>
          <w:sz w:val="26"/>
          <w:szCs w:val="26"/>
          <w:lang w:eastAsia="ru-RU"/>
        </w:rPr>
        <w:t>о 600 шт. в год.</w:t>
      </w:r>
    </w:p>
    <w:p w:rsidR="00311EB7" w:rsidRPr="00F54F3B" w:rsidRDefault="00311EB7" w:rsidP="00311EB7">
      <w:pPr>
        <w:spacing w:after="0" w:line="240" w:lineRule="auto"/>
        <w:ind w:left="357"/>
        <w:rPr>
          <w:rFonts w:ascii="Times New Roman" w:eastAsia="Times New Roman" w:hAnsi="Times New Roman" w:cs="Times New Roman"/>
          <w:sz w:val="26"/>
          <w:szCs w:val="26"/>
          <w:lang w:eastAsia="ru-RU"/>
        </w:rPr>
      </w:pPr>
      <w:r w:rsidRPr="00F54F3B">
        <w:rPr>
          <w:rFonts w:ascii="Times New Roman" w:eastAsia="Times New Roman" w:hAnsi="Times New Roman" w:cs="Times New Roman"/>
          <w:sz w:val="26"/>
          <w:szCs w:val="26"/>
          <w:lang w:eastAsia="ru-RU"/>
        </w:rPr>
        <w:t xml:space="preserve">- Продолжение работ по освоению новых типоразмеров насоса и 015 опорного узла </w:t>
      </w:r>
    </w:p>
    <w:p w:rsidR="00311EB7" w:rsidRPr="00F54F3B" w:rsidRDefault="00311EB7" w:rsidP="00311EB7">
      <w:pPr>
        <w:spacing w:after="0" w:line="240" w:lineRule="auto"/>
        <w:ind w:left="357"/>
        <w:rPr>
          <w:rFonts w:ascii="Times New Roman" w:eastAsia="Times New Roman" w:hAnsi="Times New Roman" w:cs="Times New Roman"/>
          <w:sz w:val="26"/>
          <w:szCs w:val="26"/>
          <w:lang w:eastAsia="ru-RU"/>
        </w:rPr>
      </w:pPr>
      <w:r w:rsidRPr="00F54F3B">
        <w:rPr>
          <w:rFonts w:ascii="Times New Roman" w:eastAsia="Times New Roman" w:hAnsi="Times New Roman" w:cs="Times New Roman"/>
          <w:sz w:val="26"/>
          <w:szCs w:val="26"/>
          <w:lang w:eastAsia="ru-RU"/>
        </w:rPr>
        <w:t>- Проведение работ по переводу литейного производства на новые площади</w:t>
      </w:r>
    </w:p>
    <w:p w:rsidR="00311EB7" w:rsidRPr="00F54F3B" w:rsidRDefault="00311EB7" w:rsidP="00311EB7">
      <w:pPr>
        <w:spacing w:after="0" w:line="240" w:lineRule="auto"/>
        <w:ind w:left="357"/>
        <w:rPr>
          <w:rFonts w:ascii="Times New Roman" w:eastAsia="Times New Roman" w:hAnsi="Times New Roman" w:cs="Times New Roman"/>
          <w:sz w:val="26"/>
          <w:szCs w:val="26"/>
          <w:lang w:eastAsia="ru-RU"/>
        </w:rPr>
      </w:pPr>
      <w:r w:rsidRPr="00F54F3B">
        <w:rPr>
          <w:rFonts w:ascii="Times New Roman" w:eastAsia="Times New Roman" w:hAnsi="Times New Roman" w:cs="Times New Roman"/>
          <w:sz w:val="26"/>
          <w:szCs w:val="26"/>
          <w:lang w:eastAsia="ru-RU"/>
        </w:rPr>
        <w:t>- Освоение и внедрение новых методов литья (ХТС, ЛГМ, ВПФ и т.д.);</w:t>
      </w:r>
    </w:p>
    <w:p w:rsidR="00311EB7" w:rsidRPr="00F54F3B" w:rsidRDefault="00311EB7" w:rsidP="00311EB7">
      <w:pPr>
        <w:spacing w:after="0" w:line="240" w:lineRule="auto"/>
        <w:ind w:left="357"/>
        <w:rPr>
          <w:rFonts w:ascii="Times New Roman" w:eastAsia="Times New Roman" w:hAnsi="Times New Roman" w:cs="Times New Roman"/>
          <w:sz w:val="26"/>
          <w:szCs w:val="26"/>
          <w:lang w:eastAsia="ru-RU"/>
        </w:rPr>
      </w:pPr>
      <w:r w:rsidRPr="00F54F3B">
        <w:rPr>
          <w:rFonts w:ascii="Times New Roman" w:eastAsia="Times New Roman" w:hAnsi="Times New Roman" w:cs="Times New Roman"/>
          <w:sz w:val="26"/>
          <w:szCs w:val="26"/>
          <w:lang w:eastAsia="ru-RU"/>
        </w:rPr>
        <w:t>- Запуск второй очереди литейного и кузнечно-прессового цеха на ИП «</w:t>
      </w:r>
      <w:proofErr w:type="spellStart"/>
      <w:r w:rsidRPr="00F54F3B">
        <w:rPr>
          <w:rFonts w:ascii="Times New Roman" w:eastAsia="Times New Roman" w:hAnsi="Times New Roman" w:cs="Times New Roman"/>
          <w:sz w:val="26"/>
          <w:szCs w:val="26"/>
          <w:lang w:eastAsia="ru-RU"/>
        </w:rPr>
        <w:t>Уйташ</w:t>
      </w:r>
      <w:proofErr w:type="spellEnd"/>
      <w:r w:rsidRPr="00F54F3B">
        <w:rPr>
          <w:rFonts w:ascii="Times New Roman" w:eastAsia="Times New Roman" w:hAnsi="Times New Roman" w:cs="Times New Roman"/>
          <w:sz w:val="26"/>
          <w:szCs w:val="26"/>
          <w:lang w:eastAsia="ru-RU"/>
        </w:rPr>
        <w:t>».</w:t>
      </w:r>
    </w:p>
    <w:p w:rsidR="00311EB7" w:rsidRPr="00F54F3B" w:rsidRDefault="00311EB7" w:rsidP="00311EB7">
      <w:pPr>
        <w:spacing w:after="0" w:line="240" w:lineRule="auto"/>
        <w:ind w:left="357"/>
        <w:rPr>
          <w:rFonts w:ascii="Times New Roman" w:eastAsia="Times New Roman" w:hAnsi="Times New Roman" w:cs="Times New Roman"/>
          <w:sz w:val="26"/>
          <w:szCs w:val="26"/>
          <w:lang w:eastAsia="ru-RU"/>
        </w:rPr>
      </w:pPr>
      <w:r w:rsidRPr="00F54F3B">
        <w:rPr>
          <w:rFonts w:ascii="Times New Roman" w:eastAsia="Times New Roman" w:hAnsi="Times New Roman" w:cs="Times New Roman"/>
          <w:sz w:val="26"/>
          <w:szCs w:val="26"/>
          <w:lang w:eastAsia="ru-RU"/>
        </w:rPr>
        <w:t>- Проведение работ по техничес</w:t>
      </w:r>
      <w:r>
        <w:rPr>
          <w:rFonts w:ascii="Times New Roman" w:eastAsia="Times New Roman" w:hAnsi="Times New Roman" w:cs="Times New Roman"/>
          <w:sz w:val="26"/>
          <w:szCs w:val="26"/>
          <w:lang w:eastAsia="ru-RU"/>
        </w:rPr>
        <w:t>кому перевооружению предприятия.</w:t>
      </w:r>
    </w:p>
    <w:p w:rsidR="00311EB7" w:rsidRDefault="00311EB7" w:rsidP="008F4273">
      <w:pPr>
        <w:spacing w:after="0" w:line="240" w:lineRule="auto"/>
        <w:jc w:val="both"/>
        <w:rPr>
          <w:rFonts w:ascii="Times New Roman" w:eastAsia="Times New Roman" w:hAnsi="Times New Roman" w:cs="Times New Roman"/>
          <w:b/>
          <w:bCs/>
          <w:sz w:val="24"/>
          <w:szCs w:val="20"/>
          <w:lang w:eastAsia="ru-RU"/>
        </w:rPr>
      </w:pPr>
    </w:p>
    <w:p w:rsidR="00311EB7" w:rsidRDefault="00311EB7" w:rsidP="008F4273">
      <w:pPr>
        <w:spacing w:after="0" w:line="240" w:lineRule="auto"/>
        <w:jc w:val="both"/>
        <w:rPr>
          <w:rFonts w:ascii="Times New Roman" w:eastAsia="Times New Roman" w:hAnsi="Times New Roman" w:cs="Times New Roman"/>
          <w:b/>
          <w:bCs/>
          <w:sz w:val="24"/>
          <w:szCs w:val="20"/>
          <w:lang w:eastAsia="ru-RU"/>
        </w:rPr>
      </w:pPr>
    </w:p>
    <w:p w:rsidR="008F4273" w:rsidRPr="008F4273" w:rsidRDefault="008F4273" w:rsidP="008F4273">
      <w:pPr>
        <w:spacing w:after="0" w:line="240" w:lineRule="auto"/>
        <w:jc w:val="both"/>
        <w:rPr>
          <w:rFonts w:ascii="Times New Roman" w:eastAsia="Times New Roman" w:hAnsi="Times New Roman" w:cs="Times New Roman"/>
          <w:b/>
          <w:bCs/>
          <w:sz w:val="24"/>
          <w:szCs w:val="20"/>
          <w:lang w:eastAsia="ru-RU"/>
        </w:rPr>
      </w:pPr>
      <w:r w:rsidRPr="008F4273">
        <w:rPr>
          <w:rFonts w:ascii="Times New Roman" w:eastAsia="Times New Roman" w:hAnsi="Times New Roman" w:cs="Times New Roman"/>
          <w:b/>
          <w:bCs/>
          <w:sz w:val="24"/>
          <w:szCs w:val="20"/>
          <w:lang w:eastAsia="ru-RU"/>
        </w:rPr>
        <w:t xml:space="preserve"> </w:t>
      </w:r>
    </w:p>
    <w:p w:rsidR="008F4273" w:rsidRPr="008F4273" w:rsidRDefault="008F4273" w:rsidP="008F4273">
      <w:pPr>
        <w:spacing w:after="0" w:line="240" w:lineRule="auto"/>
        <w:ind w:left="360"/>
        <w:jc w:val="both"/>
        <w:rPr>
          <w:rFonts w:ascii="Times New Roman" w:eastAsia="Times New Roman" w:hAnsi="Times New Roman" w:cs="Times New Roman"/>
          <w:b/>
          <w:sz w:val="28"/>
          <w:szCs w:val="28"/>
          <w:u w:val="single"/>
          <w:lang w:eastAsia="ru-RU"/>
        </w:rPr>
      </w:pPr>
      <w:r w:rsidRPr="008F4273">
        <w:rPr>
          <w:rFonts w:ascii="Times New Roman" w:eastAsia="Times New Roman" w:hAnsi="Times New Roman" w:cs="Times New Roman"/>
          <w:color w:val="000000"/>
          <w:sz w:val="24"/>
          <w:szCs w:val="24"/>
          <w:lang w:eastAsia="ru-RU"/>
        </w:rPr>
        <w:t xml:space="preserve">        </w:t>
      </w:r>
      <w:r w:rsidRPr="008F4273">
        <w:rPr>
          <w:rFonts w:ascii="Times New Roman" w:eastAsia="Times New Roman" w:hAnsi="Times New Roman" w:cs="Times New Roman"/>
          <w:b/>
          <w:color w:val="000000"/>
          <w:sz w:val="24"/>
          <w:szCs w:val="24"/>
          <w:u w:val="single"/>
          <w:lang w:eastAsia="ru-RU"/>
        </w:rPr>
        <w:t>6</w:t>
      </w:r>
      <w:r w:rsidRPr="008F4273">
        <w:rPr>
          <w:rFonts w:ascii="Times New Roman" w:eastAsia="Times New Roman" w:hAnsi="Times New Roman" w:cs="Times New Roman"/>
          <w:b/>
          <w:sz w:val="28"/>
          <w:szCs w:val="28"/>
          <w:u w:val="single"/>
          <w:lang w:eastAsia="ru-RU"/>
        </w:rPr>
        <w:t>. Отчет о выплате объявленных (начисленных) дивидендов по акциям акционерного общества</w:t>
      </w:r>
    </w:p>
    <w:p w:rsidR="008F4273" w:rsidRPr="008F4273" w:rsidRDefault="008F4273" w:rsidP="008F4273">
      <w:pPr>
        <w:spacing w:after="0" w:line="240" w:lineRule="auto"/>
        <w:ind w:left="360"/>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Дивиденды не начислялись и не выплачивались.</w:t>
      </w:r>
    </w:p>
    <w:p w:rsidR="008F4273" w:rsidRPr="008F4273" w:rsidRDefault="008F4273" w:rsidP="008F4273">
      <w:pPr>
        <w:spacing w:after="0" w:line="240" w:lineRule="auto"/>
        <w:ind w:left="360"/>
        <w:jc w:val="center"/>
        <w:rPr>
          <w:rFonts w:ascii="Times New Roman" w:eastAsia="Times New Roman" w:hAnsi="Times New Roman" w:cs="Times New Roman"/>
          <w:b/>
          <w:sz w:val="28"/>
          <w:szCs w:val="28"/>
          <w:u w:val="single"/>
          <w:lang w:eastAsia="ru-RU"/>
        </w:rPr>
      </w:pPr>
    </w:p>
    <w:p w:rsidR="008F4273" w:rsidRPr="008F4273" w:rsidRDefault="008F4273" w:rsidP="008F4273">
      <w:pPr>
        <w:spacing w:after="0" w:line="240" w:lineRule="auto"/>
        <w:ind w:left="360"/>
        <w:jc w:val="center"/>
        <w:rPr>
          <w:rFonts w:ascii="Times New Roman" w:eastAsia="Times New Roman" w:hAnsi="Times New Roman" w:cs="Times New Roman"/>
          <w:b/>
          <w:sz w:val="28"/>
          <w:szCs w:val="28"/>
          <w:u w:val="single"/>
          <w:lang w:eastAsia="ru-RU"/>
        </w:rPr>
      </w:pPr>
      <w:r w:rsidRPr="008F4273">
        <w:rPr>
          <w:rFonts w:ascii="Times New Roman" w:eastAsia="Times New Roman" w:hAnsi="Times New Roman" w:cs="Times New Roman"/>
          <w:b/>
          <w:sz w:val="28"/>
          <w:szCs w:val="28"/>
          <w:u w:val="single"/>
          <w:lang w:eastAsia="ru-RU"/>
        </w:rPr>
        <w:t>7. Описание основных факторов риска, связанных с деятельностью акционерного общества.</w:t>
      </w:r>
    </w:p>
    <w:p w:rsidR="008F4273" w:rsidRPr="008F4273" w:rsidRDefault="008F4273" w:rsidP="008F4273">
      <w:pPr>
        <w:spacing w:after="0" w:line="240" w:lineRule="auto"/>
        <w:rPr>
          <w:rFonts w:ascii="Times New Roman" w:eastAsia="Times New Roman" w:hAnsi="Times New Roman" w:cs="Times New Roman"/>
          <w:b/>
          <w:sz w:val="24"/>
          <w:szCs w:val="24"/>
          <w:lang w:eastAsia="ru-RU"/>
        </w:rPr>
      </w:pPr>
    </w:p>
    <w:p w:rsidR="008F4273" w:rsidRPr="008F4273" w:rsidRDefault="008F4273" w:rsidP="008F4273">
      <w:pPr>
        <w:spacing w:after="0" w:line="240" w:lineRule="auto"/>
        <w:rPr>
          <w:rFonts w:ascii="Times New Roman" w:eastAsia="Times New Roman" w:hAnsi="Times New Roman" w:cs="Times New Roman"/>
          <w:b/>
          <w:sz w:val="24"/>
          <w:szCs w:val="24"/>
          <w:lang w:eastAsia="ru-RU"/>
        </w:rPr>
      </w:pPr>
      <w:r w:rsidRPr="008F4273">
        <w:rPr>
          <w:rFonts w:ascii="Times New Roman" w:eastAsia="Times New Roman" w:hAnsi="Times New Roman" w:cs="Times New Roman"/>
          <w:b/>
          <w:sz w:val="24"/>
          <w:szCs w:val="24"/>
          <w:lang w:eastAsia="ru-RU"/>
        </w:rPr>
        <w:t>1.</w:t>
      </w:r>
      <w:r w:rsidRPr="008F4273">
        <w:rPr>
          <w:rFonts w:ascii="Times New Roman" w:eastAsia="Times New Roman" w:hAnsi="Times New Roman" w:cs="Times New Roman"/>
          <w:sz w:val="24"/>
          <w:szCs w:val="24"/>
          <w:lang w:eastAsia="ru-RU"/>
        </w:rPr>
        <w:t xml:space="preserve"> </w:t>
      </w:r>
      <w:r w:rsidRPr="008F4273">
        <w:rPr>
          <w:rFonts w:ascii="Times New Roman" w:eastAsia="Times New Roman" w:hAnsi="Times New Roman" w:cs="Times New Roman"/>
          <w:b/>
          <w:sz w:val="24"/>
          <w:szCs w:val="24"/>
          <w:lang w:eastAsia="ru-RU"/>
        </w:rPr>
        <w:t>Отраслевые риски</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Влияние возможного ухудшения ситуации в отрасли предприятия на его деятельность и выпуск продукции </w:t>
      </w:r>
      <w:r w:rsidR="0012134C">
        <w:rPr>
          <w:rFonts w:ascii="Times New Roman" w:eastAsia="Times New Roman" w:hAnsi="Times New Roman" w:cs="Times New Roman"/>
          <w:sz w:val="24"/>
          <w:szCs w:val="24"/>
          <w:lang w:eastAsia="ru-RU"/>
        </w:rPr>
        <w:t xml:space="preserve">- </w:t>
      </w:r>
      <w:r w:rsidRPr="008F4273">
        <w:rPr>
          <w:rFonts w:ascii="Times New Roman" w:eastAsia="Times New Roman" w:hAnsi="Times New Roman" w:cs="Times New Roman"/>
          <w:sz w:val="24"/>
          <w:szCs w:val="24"/>
          <w:lang w:eastAsia="ru-RU"/>
        </w:rPr>
        <w:t xml:space="preserve">незначительно. </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p>
    <w:p w:rsidR="008F4273" w:rsidRPr="008F4273" w:rsidRDefault="008F4273" w:rsidP="008F4273">
      <w:pPr>
        <w:spacing w:after="0" w:line="240" w:lineRule="auto"/>
        <w:jc w:val="both"/>
        <w:rPr>
          <w:rFonts w:ascii="Times New Roman" w:eastAsia="Times New Roman" w:hAnsi="Times New Roman" w:cs="Times New Roman"/>
          <w:b/>
          <w:sz w:val="24"/>
          <w:szCs w:val="24"/>
          <w:lang w:eastAsia="ru-RU"/>
        </w:rPr>
      </w:pPr>
      <w:r w:rsidRPr="008F4273">
        <w:rPr>
          <w:rFonts w:ascii="Times New Roman" w:eastAsia="Times New Roman" w:hAnsi="Times New Roman" w:cs="Times New Roman"/>
          <w:b/>
          <w:sz w:val="24"/>
          <w:szCs w:val="24"/>
          <w:lang w:eastAsia="ru-RU"/>
        </w:rPr>
        <w:t>2. Инфляционные риски.</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Отрицательное влияние инфляции на производственную и финансово-экономическую деятельность предприятия сказывается в риске увеличения себестоимости по причине увеличения цен на энергоносители, транспортные расходы, индексации </w:t>
      </w:r>
      <w:proofErr w:type="spellStart"/>
      <w:r w:rsidRPr="008F4273">
        <w:rPr>
          <w:rFonts w:ascii="Times New Roman" w:eastAsia="Times New Roman" w:hAnsi="Times New Roman" w:cs="Times New Roman"/>
          <w:sz w:val="24"/>
          <w:szCs w:val="24"/>
          <w:lang w:eastAsia="ru-RU"/>
        </w:rPr>
        <w:t>зар</w:t>
      </w:r>
      <w:proofErr w:type="gramStart"/>
      <w:r w:rsidRPr="008F4273">
        <w:rPr>
          <w:rFonts w:ascii="Times New Roman" w:eastAsia="Times New Roman" w:hAnsi="Times New Roman" w:cs="Times New Roman"/>
          <w:sz w:val="24"/>
          <w:szCs w:val="24"/>
          <w:lang w:eastAsia="ru-RU"/>
        </w:rPr>
        <w:t>.п</w:t>
      </w:r>
      <w:proofErr w:type="gramEnd"/>
      <w:r w:rsidRPr="008F4273">
        <w:rPr>
          <w:rFonts w:ascii="Times New Roman" w:eastAsia="Times New Roman" w:hAnsi="Times New Roman" w:cs="Times New Roman"/>
          <w:sz w:val="24"/>
          <w:szCs w:val="24"/>
          <w:lang w:eastAsia="ru-RU"/>
        </w:rPr>
        <w:t>латы</w:t>
      </w:r>
      <w:proofErr w:type="spellEnd"/>
      <w:r w:rsidRPr="008F4273">
        <w:rPr>
          <w:rFonts w:ascii="Times New Roman" w:eastAsia="Times New Roman" w:hAnsi="Times New Roman" w:cs="Times New Roman"/>
          <w:sz w:val="24"/>
          <w:szCs w:val="24"/>
          <w:lang w:eastAsia="ru-RU"/>
        </w:rPr>
        <w:t xml:space="preserve"> и др.</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При росте инфляции предприятие планирует провести мероприятия по сокращению внутренних издержек, повысить объем сбыта уменьшением стоимости продукции при сохранении выгодных цен.</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В целом влияние инфляционных факторов на финансовую устойчивость предприятия в перспективе не представляется значительным и прогнозируется при составлении финансово-экономических планов компании.</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b/>
          <w:sz w:val="24"/>
          <w:szCs w:val="24"/>
          <w:lang w:eastAsia="ru-RU"/>
        </w:rPr>
        <w:t>3. Конкурентный риск.</w:t>
      </w:r>
      <w:r w:rsidRPr="008F4273">
        <w:rPr>
          <w:rFonts w:ascii="Times New Roman" w:eastAsia="Times New Roman" w:hAnsi="Times New Roman" w:cs="Times New Roman"/>
          <w:sz w:val="24"/>
          <w:szCs w:val="24"/>
          <w:lang w:eastAsia="ru-RU"/>
        </w:rPr>
        <w:t xml:space="preserve"> </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Связан с тем, что наши конкуренты, такие, как  «</w:t>
      </w:r>
      <w:proofErr w:type="spellStart"/>
      <w:r w:rsidRPr="008F4273">
        <w:rPr>
          <w:rFonts w:ascii="Times New Roman" w:eastAsia="Times New Roman" w:hAnsi="Times New Roman" w:cs="Times New Roman"/>
          <w:sz w:val="24"/>
          <w:szCs w:val="24"/>
          <w:lang w:eastAsia="ru-RU"/>
        </w:rPr>
        <w:t>Воткинский</w:t>
      </w:r>
      <w:proofErr w:type="spellEnd"/>
      <w:r w:rsidRPr="008F4273">
        <w:rPr>
          <w:rFonts w:ascii="Times New Roman" w:eastAsia="Times New Roman" w:hAnsi="Times New Roman" w:cs="Times New Roman"/>
          <w:sz w:val="24"/>
          <w:szCs w:val="24"/>
          <w:lang w:eastAsia="ru-RU"/>
        </w:rPr>
        <w:t xml:space="preserve"> завод», «Борец», «</w:t>
      </w:r>
      <w:proofErr w:type="spellStart"/>
      <w:r w:rsidRPr="008F4273">
        <w:rPr>
          <w:rFonts w:ascii="Times New Roman" w:eastAsia="Times New Roman" w:hAnsi="Times New Roman" w:cs="Times New Roman"/>
          <w:sz w:val="24"/>
          <w:szCs w:val="24"/>
          <w:lang w:eastAsia="ru-RU"/>
        </w:rPr>
        <w:t>Нетч</w:t>
      </w:r>
      <w:proofErr w:type="spellEnd"/>
      <w:r w:rsidRPr="008F4273">
        <w:rPr>
          <w:rFonts w:ascii="Times New Roman" w:eastAsia="Times New Roman" w:hAnsi="Times New Roman" w:cs="Times New Roman"/>
          <w:sz w:val="24"/>
          <w:szCs w:val="24"/>
          <w:lang w:eastAsia="ru-RU"/>
        </w:rPr>
        <w:t xml:space="preserve">», «Корвет»,  договорной ценой или своим приближением к рынкам сбыта и сырьевым базам могут быть приоритетными для заказчика. </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p>
    <w:p w:rsidR="008F4273" w:rsidRPr="008F4273" w:rsidRDefault="008F4273" w:rsidP="008F4273">
      <w:pPr>
        <w:spacing w:after="0" w:line="240" w:lineRule="auto"/>
        <w:jc w:val="both"/>
        <w:rPr>
          <w:rFonts w:ascii="Times New Roman" w:eastAsia="Times New Roman" w:hAnsi="Times New Roman" w:cs="Times New Roman"/>
          <w:b/>
          <w:sz w:val="24"/>
          <w:szCs w:val="24"/>
          <w:lang w:eastAsia="ru-RU"/>
        </w:rPr>
      </w:pPr>
      <w:r w:rsidRPr="008F4273">
        <w:rPr>
          <w:rFonts w:ascii="Times New Roman" w:eastAsia="Times New Roman" w:hAnsi="Times New Roman" w:cs="Times New Roman"/>
          <w:sz w:val="24"/>
          <w:szCs w:val="24"/>
          <w:lang w:eastAsia="ru-RU"/>
        </w:rPr>
        <w:t xml:space="preserve"> </w:t>
      </w:r>
      <w:r w:rsidRPr="008F4273">
        <w:rPr>
          <w:rFonts w:ascii="Times New Roman" w:eastAsia="Times New Roman" w:hAnsi="Times New Roman" w:cs="Times New Roman"/>
          <w:b/>
          <w:sz w:val="24"/>
          <w:szCs w:val="24"/>
          <w:lang w:eastAsia="ru-RU"/>
        </w:rPr>
        <w:t>4. Риски, связанные с деятельностью предприятия</w:t>
      </w:r>
    </w:p>
    <w:p w:rsidR="008F4273" w:rsidRPr="008F4273" w:rsidRDefault="00CA75B9" w:rsidP="008F42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настоящее время </w:t>
      </w:r>
      <w:r w:rsidR="008F4273" w:rsidRPr="008F4273">
        <w:rPr>
          <w:rFonts w:ascii="Times New Roman" w:eastAsia="Times New Roman" w:hAnsi="Times New Roman" w:cs="Times New Roman"/>
          <w:sz w:val="24"/>
          <w:szCs w:val="24"/>
          <w:lang w:eastAsia="ru-RU"/>
        </w:rPr>
        <w:t xml:space="preserve">АО «Завод им. Гаджиева» не подвержено рискам, связанным с текущими судебными процессами, а также с возможностью лишения лицензий на осуществление основных видов производственной деятельности. </w:t>
      </w:r>
    </w:p>
    <w:p w:rsidR="008F4273" w:rsidRPr="008F4273" w:rsidRDefault="008F4273" w:rsidP="008F4273">
      <w:pPr>
        <w:spacing w:after="0" w:line="240" w:lineRule="auto"/>
        <w:jc w:val="both"/>
        <w:rPr>
          <w:rFonts w:ascii="Times New Roman" w:eastAsia="Times New Roman" w:hAnsi="Times New Roman" w:cs="Times New Roman"/>
          <w:b/>
          <w:sz w:val="24"/>
          <w:szCs w:val="24"/>
          <w:lang w:eastAsia="ru-RU"/>
        </w:rPr>
      </w:pPr>
    </w:p>
    <w:p w:rsidR="008F4273" w:rsidRPr="008F4273" w:rsidRDefault="008F4273" w:rsidP="008F4273">
      <w:pPr>
        <w:spacing w:after="0" w:line="240" w:lineRule="auto"/>
        <w:jc w:val="both"/>
        <w:rPr>
          <w:rFonts w:ascii="Times New Roman" w:eastAsia="Times New Roman" w:hAnsi="Times New Roman" w:cs="Times New Roman"/>
          <w:b/>
          <w:sz w:val="24"/>
          <w:szCs w:val="24"/>
          <w:lang w:eastAsia="ru-RU"/>
        </w:rPr>
      </w:pPr>
      <w:r w:rsidRPr="008F4273">
        <w:rPr>
          <w:rFonts w:ascii="Times New Roman" w:eastAsia="Times New Roman" w:hAnsi="Times New Roman" w:cs="Times New Roman"/>
          <w:b/>
          <w:sz w:val="24"/>
          <w:szCs w:val="24"/>
          <w:lang w:eastAsia="ru-RU"/>
        </w:rPr>
        <w:t>5. Правовые риски</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 Законодательство Российской Федерации – развивающееся законодательство, следовательно, нельзя полностью исключить риск изменений в более неблагоприятную сторону, например, в налоговом законодательстве, законодательстве о лицензировании, судебной практике, что может отразиться на результатах деятельности предприятия.</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Изменение требований по лицензированию основной деятельности предприятия может привести к увеличению срока подготовки документов, необходимых для продления срока </w:t>
      </w:r>
      <w:r w:rsidRPr="008F4273">
        <w:rPr>
          <w:rFonts w:ascii="Times New Roman" w:eastAsia="Times New Roman" w:hAnsi="Times New Roman" w:cs="Times New Roman"/>
          <w:sz w:val="24"/>
          <w:szCs w:val="24"/>
          <w:lang w:eastAsia="ru-RU"/>
        </w:rPr>
        <w:lastRenderedPageBreak/>
        <w:t>действия лицензии, а также необходимости соответствия предприятия установленным требованиям. Однако, в целом, данный риск следует считать незначительным, кроме тех случаев, когда для продления лицензии или для осуществления деятельности, подлежащей лицензированию, будут предусмотрены требования, которым предприятие не сможет соответствовать или соответствие которым будет связано с чрезмерными затратами, что может привести к прекращению данной деятельности предприятия.</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b/>
          <w:sz w:val="24"/>
          <w:szCs w:val="24"/>
          <w:lang w:eastAsia="ru-RU"/>
        </w:rPr>
        <w:t>6. Финансовый риск</w:t>
      </w:r>
      <w:r w:rsidRPr="008F4273">
        <w:rPr>
          <w:rFonts w:ascii="Times New Roman" w:eastAsia="Times New Roman" w:hAnsi="Times New Roman" w:cs="Times New Roman"/>
          <w:sz w:val="24"/>
          <w:szCs w:val="24"/>
          <w:lang w:eastAsia="ru-RU"/>
        </w:rPr>
        <w:t xml:space="preserve"> </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Подразумевает риск ненадлежащего выполнения должниками обязательств по оплате. Некоторые заказчики и арендаторы нарушают свои договорные обязательства по срокам оплаты. </w:t>
      </w:r>
    </w:p>
    <w:p w:rsidR="008F4273" w:rsidRPr="008F4273" w:rsidRDefault="008F4273" w:rsidP="008F4273">
      <w:pPr>
        <w:spacing w:after="0" w:line="240" w:lineRule="auto"/>
        <w:jc w:val="both"/>
        <w:rPr>
          <w:rFonts w:ascii="Times New Roman" w:eastAsia="Times New Roman" w:hAnsi="Times New Roman" w:cs="Times New Roman"/>
          <w:b/>
          <w:sz w:val="24"/>
          <w:szCs w:val="24"/>
          <w:lang w:eastAsia="ru-RU"/>
        </w:rPr>
      </w:pP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b/>
          <w:sz w:val="24"/>
          <w:szCs w:val="24"/>
          <w:lang w:eastAsia="ru-RU"/>
        </w:rPr>
        <w:t>7. Социальный риск</w:t>
      </w:r>
      <w:r w:rsidRPr="008F4273">
        <w:rPr>
          <w:rFonts w:ascii="Times New Roman" w:eastAsia="Times New Roman" w:hAnsi="Times New Roman" w:cs="Times New Roman"/>
          <w:sz w:val="24"/>
          <w:szCs w:val="24"/>
          <w:lang w:eastAsia="ru-RU"/>
        </w:rPr>
        <w:t xml:space="preserve"> </w:t>
      </w:r>
    </w:p>
    <w:p w:rsidR="008F4273" w:rsidRPr="008F4273" w:rsidRDefault="008F4273" w:rsidP="008F4273">
      <w:pPr>
        <w:spacing w:after="0" w:line="240" w:lineRule="auto"/>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Риск, связанный с увольнением и болезнями квалифицированных работников. На сегодня заводу для обновления состава  рабочих и специалистов остро не хватает молодых квалифицированных инженерно-технических работников и рабочих  станочников: наладчиков и операторов станков с программным управлением, токарей, фрезеровщиков, сверловщиков и др. Учебные заведения республики их не готовят, и замены профессионалам нет. Бывшие ПТУ переквалифицировались, выпускают автослесарей, поваров и т.п., а специалистов по металлообработке для заводов нет.</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p>
    <w:p w:rsidR="008F4273" w:rsidRPr="008F4273" w:rsidRDefault="008F4273" w:rsidP="008F4273">
      <w:pPr>
        <w:spacing w:after="0" w:line="240" w:lineRule="auto"/>
        <w:ind w:left="360"/>
        <w:jc w:val="center"/>
        <w:rPr>
          <w:rFonts w:ascii="Times New Roman" w:eastAsia="Times New Roman" w:hAnsi="Times New Roman" w:cs="Times New Roman"/>
          <w:b/>
          <w:sz w:val="28"/>
          <w:szCs w:val="24"/>
          <w:u w:val="single"/>
          <w:lang w:eastAsia="ru-RU"/>
        </w:rPr>
      </w:pPr>
      <w:r w:rsidRPr="008F4273">
        <w:rPr>
          <w:rFonts w:ascii="Times New Roman" w:eastAsia="Times New Roman" w:hAnsi="Times New Roman" w:cs="Times New Roman"/>
          <w:b/>
          <w:sz w:val="28"/>
          <w:szCs w:val="24"/>
          <w:u w:val="single"/>
          <w:lang w:eastAsia="ru-RU"/>
        </w:rPr>
        <w:t>8. Перечень совершенных акционерным обществом в отчетном году сделок, признаваемых в соответствии с ФЗ «Об акционерных обществах» крупными сделками</w:t>
      </w:r>
    </w:p>
    <w:p w:rsidR="008F4273" w:rsidRPr="008F4273" w:rsidRDefault="008F4273" w:rsidP="008F4273">
      <w:pPr>
        <w:spacing w:after="0" w:line="240" w:lineRule="auto"/>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        За отчетный год в обществе не совершалось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w:t>
      </w:r>
    </w:p>
    <w:p w:rsidR="008F4273" w:rsidRPr="008F4273" w:rsidRDefault="008F4273" w:rsidP="008F4273">
      <w:pPr>
        <w:spacing w:after="0" w:line="240" w:lineRule="auto"/>
        <w:ind w:left="360"/>
        <w:jc w:val="center"/>
        <w:rPr>
          <w:rFonts w:ascii="Times New Roman" w:eastAsia="Times New Roman" w:hAnsi="Times New Roman" w:cs="Times New Roman"/>
          <w:b/>
          <w:sz w:val="28"/>
          <w:szCs w:val="24"/>
          <w:u w:val="single"/>
          <w:lang w:eastAsia="ru-RU"/>
        </w:rPr>
      </w:pPr>
    </w:p>
    <w:p w:rsidR="008F4273" w:rsidRPr="008F4273" w:rsidRDefault="008F4273" w:rsidP="008F4273">
      <w:pPr>
        <w:spacing w:after="0" w:line="240" w:lineRule="auto"/>
        <w:ind w:left="360"/>
        <w:jc w:val="center"/>
        <w:rPr>
          <w:rFonts w:ascii="Times New Roman" w:eastAsia="Times New Roman" w:hAnsi="Times New Roman" w:cs="Times New Roman"/>
          <w:b/>
          <w:sz w:val="28"/>
          <w:szCs w:val="28"/>
          <w:u w:val="single"/>
          <w:lang w:eastAsia="ru-RU"/>
        </w:rPr>
      </w:pPr>
      <w:r w:rsidRPr="008F4273">
        <w:rPr>
          <w:rFonts w:ascii="Times New Roman" w:eastAsia="Times New Roman" w:hAnsi="Times New Roman" w:cs="Times New Roman"/>
          <w:b/>
          <w:sz w:val="28"/>
          <w:szCs w:val="24"/>
          <w:u w:val="single"/>
          <w:lang w:eastAsia="ru-RU"/>
        </w:rPr>
        <w:t>9</w:t>
      </w:r>
      <w:r w:rsidRPr="008F4273">
        <w:rPr>
          <w:rFonts w:ascii="Times New Roman" w:eastAsia="Times New Roman" w:hAnsi="Times New Roman" w:cs="Times New Roman"/>
          <w:sz w:val="28"/>
          <w:szCs w:val="28"/>
          <w:u w:val="single"/>
          <w:lang w:eastAsia="ru-RU"/>
        </w:rPr>
        <w:t xml:space="preserve">. </w:t>
      </w:r>
      <w:r w:rsidRPr="008F4273">
        <w:rPr>
          <w:rFonts w:ascii="Times New Roman" w:eastAsia="Times New Roman" w:hAnsi="Times New Roman" w:cs="Times New Roman"/>
          <w:b/>
          <w:sz w:val="28"/>
          <w:szCs w:val="28"/>
          <w:u w:val="single"/>
          <w:lang w:eastAsia="ru-RU"/>
        </w:rPr>
        <w:t>Перечень совершенных акционерным обществом в отчетном году сделок, признаваемых в соответствии с ФЗ «Об акционерных обществах» сделками, в совершении которых имелась заинтересованность</w:t>
      </w:r>
    </w:p>
    <w:p w:rsidR="008F4273" w:rsidRPr="008F4273" w:rsidRDefault="008F4273" w:rsidP="008F4273">
      <w:pPr>
        <w:spacing w:after="0" w:line="240" w:lineRule="auto"/>
        <w:ind w:left="360"/>
        <w:jc w:val="both"/>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За отчетный год в обществе сделки, в совершении которых имелась заинтересованность, не совершались</w:t>
      </w:r>
    </w:p>
    <w:p w:rsidR="008F4273" w:rsidRPr="008F4273" w:rsidRDefault="008F4273" w:rsidP="008F4273">
      <w:pPr>
        <w:spacing w:after="0" w:line="240" w:lineRule="auto"/>
        <w:ind w:left="360"/>
        <w:jc w:val="both"/>
        <w:rPr>
          <w:rFonts w:ascii="Times New Roman" w:eastAsia="Times New Roman" w:hAnsi="Times New Roman" w:cs="Times New Roman"/>
          <w:sz w:val="24"/>
          <w:szCs w:val="24"/>
          <w:lang w:eastAsia="ru-RU"/>
        </w:rPr>
      </w:pPr>
    </w:p>
    <w:p w:rsidR="008F4273" w:rsidRPr="008F4273" w:rsidRDefault="008F4273" w:rsidP="008F4273">
      <w:pPr>
        <w:spacing w:after="0" w:line="240" w:lineRule="auto"/>
        <w:ind w:left="360"/>
        <w:jc w:val="center"/>
        <w:rPr>
          <w:rFonts w:ascii="Times New Roman" w:eastAsia="Times New Roman" w:hAnsi="Times New Roman" w:cs="Times New Roman"/>
          <w:b/>
          <w:color w:val="000000"/>
          <w:sz w:val="28"/>
          <w:szCs w:val="28"/>
          <w:u w:val="single"/>
          <w:lang w:eastAsia="ru-RU"/>
        </w:rPr>
      </w:pPr>
      <w:r w:rsidRPr="008F4273">
        <w:rPr>
          <w:rFonts w:ascii="Times New Roman" w:eastAsia="Times New Roman" w:hAnsi="Times New Roman" w:cs="Times New Roman"/>
          <w:b/>
          <w:color w:val="000000"/>
          <w:sz w:val="28"/>
          <w:szCs w:val="28"/>
          <w:u w:val="single"/>
          <w:lang w:eastAsia="ru-RU"/>
        </w:rPr>
        <w:t>10</w:t>
      </w:r>
      <w:r w:rsidRPr="008F4273">
        <w:rPr>
          <w:rFonts w:ascii="Times New Roman" w:eastAsia="Times New Roman" w:hAnsi="Times New Roman" w:cs="Times New Roman"/>
          <w:color w:val="000000"/>
          <w:sz w:val="28"/>
          <w:szCs w:val="28"/>
          <w:u w:val="single"/>
          <w:lang w:eastAsia="ru-RU"/>
        </w:rPr>
        <w:t xml:space="preserve">. </w:t>
      </w:r>
      <w:r w:rsidRPr="008F4273">
        <w:rPr>
          <w:rFonts w:ascii="Times New Roman" w:eastAsia="Times New Roman" w:hAnsi="Times New Roman" w:cs="Times New Roman"/>
          <w:b/>
          <w:color w:val="000000"/>
          <w:sz w:val="28"/>
          <w:szCs w:val="28"/>
          <w:u w:val="single"/>
          <w:lang w:eastAsia="ru-RU"/>
        </w:rPr>
        <w:t xml:space="preserve">Состав Совета директоров </w:t>
      </w:r>
    </w:p>
    <w:p w:rsidR="008F4273" w:rsidRPr="008F4273" w:rsidRDefault="008F4273" w:rsidP="008F4273">
      <w:pPr>
        <w:spacing w:after="0" w:line="220" w:lineRule="exact"/>
        <w:jc w:val="both"/>
        <w:rPr>
          <w:rFonts w:ascii="Times New Roman" w:eastAsia="Times New Roman" w:hAnsi="Times New Roman" w:cs="Times New Roman"/>
          <w:color w:val="000000"/>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2176"/>
      </w:tblGrid>
      <w:tr w:rsidR="008F4273" w:rsidRPr="008F4273" w:rsidTr="008F4273">
        <w:tc>
          <w:tcPr>
            <w:tcW w:w="719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360" w:lineRule="auto"/>
              <w:jc w:val="center"/>
              <w:rPr>
                <w:rFonts w:ascii="Times New Roman" w:eastAsia="Times New Roman" w:hAnsi="Times New Roman" w:cs="Times New Roman"/>
                <w:sz w:val="18"/>
                <w:szCs w:val="20"/>
                <w:lang w:eastAsia="ru-RU"/>
              </w:rPr>
            </w:pPr>
            <w:r w:rsidRPr="008F4273">
              <w:rPr>
                <w:rFonts w:ascii="Times New Roman" w:eastAsia="Times New Roman" w:hAnsi="Times New Roman" w:cs="Times New Roman"/>
                <w:sz w:val="18"/>
                <w:szCs w:val="20"/>
                <w:lang w:eastAsia="ru-RU"/>
              </w:rPr>
              <w:t>ФИО, занимаемая должность</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360" w:lineRule="auto"/>
              <w:jc w:val="center"/>
              <w:rPr>
                <w:rFonts w:ascii="Times New Roman" w:eastAsia="Times New Roman" w:hAnsi="Times New Roman" w:cs="Times New Roman"/>
                <w:sz w:val="16"/>
                <w:szCs w:val="16"/>
                <w:lang w:eastAsia="ru-RU"/>
              </w:rPr>
            </w:pPr>
            <w:r w:rsidRPr="008F4273">
              <w:rPr>
                <w:rFonts w:ascii="Times New Roman" w:eastAsia="Times New Roman" w:hAnsi="Times New Roman" w:cs="Times New Roman"/>
                <w:sz w:val="16"/>
                <w:szCs w:val="16"/>
                <w:lang w:eastAsia="ru-RU"/>
              </w:rPr>
              <w:t>Доля обыкновенных акций в уставном капитале</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360" w:lineRule="auto"/>
              <w:jc w:val="both"/>
              <w:rPr>
                <w:rFonts w:ascii="Times New Roman" w:eastAsia="Times New Roman" w:hAnsi="Times New Roman" w:cs="Times New Roman"/>
                <w:sz w:val="18"/>
                <w:szCs w:val="20"/>
                <w:lang w:eastAsia="ru-RU"/>
              </w:rPr>
            </w:pPr>
            <w:r w:rsidRPr="008F4273">
              <w:rPr>
                <w:rFonts w:ascii="Times New Roman" w:eastAsia="Times New Roman" w:hAnsi="Times New Roman" w:cs="Times New Roman"/>
                <w:sz w:val="20"/>
                <w:szCs w:val="20"/>
                <w:lang w:eastAsia="ru-RU"/>
              </w:rPr>
              <w:t xml:space="preserve">Бабаев </w:t>
            </w:r>
            <w:proofErr w:type="spellStart"/>
            <w:r w:rsidRPr="008F4273">
              <w:rPr>
                <w:rFonts w:ascii="Times New Roman" w:eastAsia="Times New Roman" w:hAnsi="Times New Roman" w:cs="Times New Roman"/>
                <w:sz w:val="20"/>
                <w:szCs w:val="20"/>
                <w:lang w:eastAsia="ru-RU"/>
              </w:rPr>
              <w:t>Нурбек</w:t>
            </w:r>
            <w:proofErr w:type="spellEnd"/>
            <w:r w:rsidRPr="008F4273">
              <w:rPr>
                <w:rFonts w:ascii="Times New Roman" w:eastAsia="Times New Roman" w:hAnsi="Times New Roman" w:cs="Times New Roman"/>
                <w:sz w:val="20"/>
                <w:szCs w:val="20"/>
                <w:lang w:eastAsia="ru-RU"/>
              </w:rPr>
              <w:t xml:space="preserve"> </w:t>
            </w:r>
            <w:proofErr w:type="spellStart"/>
            <w:r w:rsidRPr="008F4273">
              <w:rPr>
                <w:rFonts w:ascii="Times New Roman" w:eastAsia="Times New Roman" w:hAnsi="Times New Roman" w:cs="Times New Roman"/>
                <w:sz w:val="20"/>
                <w:szCs w:val="20"/>
                <w:lang w:eastAsia="ru-RU"/>
              </w:rPr>
              <w:t>Абдурашидович</w:t>
            </w:r>
            <w:proofErr w:type="spellEnd"/>
            <w:r w:rsidRPr="008F4273">
              <w:rPr>
                <w:rFonts w:ascii="Times New Roman" w:eastAsia="Times New Roman" w:hAnsi="Times New Roman" w:cs="Times New Roman"/>
                <w:sz w:val="20"/>
                <w:szCs w:val="20"/>
                <w:lang w:eastAsia="ru-RU"/>
              </w:rPr>
              <w:t xml:space="preserve"> </w:t>
            </w:r>
            <w:r w:rsidRPr="008F4273">
              <w:rPr>
                <w:rFonts w:ascii="Times New Roman" w:eastAsia="Times New Roman" w:hAnsi="Times New Roman" w:cs="Times New Roman"/>
                <w:sz w:val="18"/>
                <w:szCs w:val="20"/>
                <w:lang w:eastAsia="ru-RU"/>
              </w:rPr>
              <w:t>- заместитель гене</w:t>
            </w:r>
            <w:r w:rsidR="00695BFD">
              <w:rPr>
                <w:rFonts w:ascii="Times New Roman" w:eastAsia="Times New Roman" w:hAnsi="Times New Roman" w:cs="Times New Roman"/>
                <w:sz w:val="18"/>
                <w:szCs w:val="20"/>
                <w:lang w:eastAsia="ru-RU"/>
              </w:rPr>
              <w:t xml:space="preserve">рального директора по качеству </w:t>
            </w:r>
            <w:r w:rsidRPr="008F4273">
              <w:rPr>
                <w:rFonts w:ascii="Times New Roman" w:eastAsia="Times New Roman" w:hAnsi="Times New Roman" w:cs="Times New Roman"/>
                <w:sz w:val="18"/>
                <w:szCs w:val="20"/>
                <w:lang w:eastAsia="ru-RU"/>
              </w:rPr>
              <w:t>АО «Завод им. Гаджиева», председатель совета директоров общества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36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360" w:lineRule="auto"/>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 xml:space="preserve">Исмаилов Магомед </w:t>
            </w:r>
            <w:proofErr w:type="spellStart"/>
            <w:r w:rsidRPr="008F4273">
              <w:rPr>
                <w:rFonts w:ascii="Times New Roman" w:eastAsia="Times New Roman" w:hAnsi="Times New Roman" w:cs="Times New Roman"/>
                <w:sz w:val="20"/>
                <w:szCs w:val="20"/>
                <w:lang w:eastAsia="ru-RU"/>
              </w:rPr>
              <w:t>Абакарович</w:t>
            </w:r>
            <w:proofErr w:type="spellEnd"/>
            <w:r w:rsidRPr="008F4273">
              <w:rPr>
                <w:rFonts w:ascii="Times New Roman" w:eastAsia="Times New Roman" w:hAnsi="Times New Roman" w:cs="Times New Roman"/>
                <w:sz w:val="20"/>
                <w:szCs w:val="20"/>
                <w:lang w:eastAsia="ru-RU"/>
              </w:rPr>
              <w:t xml:space="preserve"> – главный технолог </w:t>
            </w:r>
            <w:r w:rsidR="00695BFD">
              <w:rPr>
                <w:rFonts w:ascii="Times New Roman" w:eastAsia="Times New Roman" w:hAnsi="Times New Roman" w:cs="Times New Roman"/>
                <w:sz w:val="18"/>
                <w:szCs w:val="18"/>
                <w:lang w:eastAsia="ru-RU"/>
              </w:rPr>
              <w:t xml:space="preserve"> </w:t>
            </w:r>
            <w:r w:rsidRPr="008F4273">
              <w:rPr>
                <w:rFonts w:ascii="Times New Roman" w:eastAsia="Times New Roman" w:hAnsi="Times New Roman" w:cs="Times New Roman"/>
                <w:sz w:val="18"/>
                <w:szCs w:val="18"/>
                <w:lang w:eastAsia="ru-RU"/>
              </w:rPr>
              <w:t>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36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120BC1">
            <w:pPr>
              <w:spacing w:after="0" w:line="360" w:lineRule="auto"/>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 xml:space="preserve">Матвеенко </w:t>
            </w:r>
            <w:r w:rsidR="00120BC1">
              <w:rPr>
                <w:rFonts w:ascii="Times New Roman" w:eastAsia="Times New Roman" w:hAnsi="Times New Roman" w:cs="Times New Roman"/>
                <w:sz w:val="20"/>
                <w:szCs w:val="20"/>
                <w:lang w:eastAsia="ru-RU"/>
              </w:rPr>
              <w:t>Евгений Владимирович – зам. генерального директора по производству</w:t>
            </w:r>
            <w:r w:rsidRPr="008F4273">
              <w:rPr>
                <w:rFonts w:ascii="Times New Roman" w:eastAsia="Times New Roman" w:hAnsi="Times New Roman" w:cs="Times New Roman"/>
                <w:sz w:val="20"/>
                <w:szCs w:val="20"/>
                <w:lang w:eastAsia="ru-RU"/>
              </w:rPr>
              <w:t xml:space="preserve"> </w:t>
            </w:r>
            <w:r w:rsidR="00695BFD">
              <w:rPr>
                <w:rFonts w:ascii="Times New Roman" w:eastAsia="Times New Roman" w:hAnsi="Times New Roman" w:cs="Times New Roman"/>
                <w:sz w:val="18"/>
                <w:szCs w:val="18"/>
                <w:lang w:eastAsia="ru-RU"/>
              </w:rPr>
              <w:t xml:space="preserve"> </w:t>
            </w:r>
            <w:r w:rsidRPr="008F4273">
              <w:rPr>
                <w:rFonts w:ascii="Times New Roman" w:eastAsia="Times New Roman" w:hAnsi="Times New Roman" w:cs="Times New Roman"/>
                <w:sz w:val="18"/>
                <w:szCs w:val="18"/>
                <w:lang w:eastAsia="ru-RU"/>
              </w:rPr>
              <w:t>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36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0,04%</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360" w:lineRule="auto"/>
              <w:jc w:val="both"/>
              <w:rPr>
                <w:rFonts w:ascii="Times New Roman" w:eastAsia="Times New Roman" w:hAnsi="Times New Roman" w:cs="Times New Roman"/>
                <w:sz w:val="18"/>
                <w:szCs w:val="20"/>
                <w:lang w:eastAsia="ru-RU"/>
              </w:rPr>
            </w:pPr>
            <w:r w:rsidRPr="008F4273">
              <w:rPr>
                <w:rFonts w:ascii="Times New Roman" w:eastAsia="Times New Roman" w:hAnsi="Times New Roman" w:cs="Times New Roman"/>
                <w:sz w:val="20"/>
                <w:szCs w:val="20"/>
                <w:lang w:eastAsia="ru-RU"/>
              </w:rPr>
              <w:t xml:space="preserve">Омаров </w:t>
            </w:r>
            <w:proofErr w:type="spellStart"/>
            <w:r w:rsidRPr="008F4273">
              <w:rPr>
                <w:rFonts w:ascii="Times New Roman" w:eastAsia="Times New Roman" w:hAnsi="Times New Roman" w:cs="Times New Roman"/>
                <w:sz w:val="20"/>
                <w:szCs w:val="20"/>
                <w:lang w:eastAsia="ru-RU"/>
              </w:rPr>
              <w:t>Махач</w:t>
            </w:r>
            <w:proofErr w:type="spellEnd"/>
            <w:r w:rsidRPr="008F4273">
              <w:rPr>
                <w:rFonts w:ascii="Times New Roman" w:eastAsia="Times New Roman" w:hAnsi="Times New Roman" w:cs="Times New Roman"/>
                <w:sz w:val="20"/>
                <w:szCs w:val="20"/>
                <w:lang w:eastAsia="ru-RU"/>
              </w:rPr>
              <w:t xml:space="preserve"> </w:t>
            </w:r>
            <w:proofErr w:type="spellStart"/>
            <w:r w:rsidRPr="008F4273">
              <w:rPr>
                <w:rFonts w:ascii="Times New Roman" w:eastAsia="Times New Roman" w:hAnsi="Times New Roman" w:cs="Times New Roman"/>
                <w:sz w:val="20"/>
                <w:szCs w:val="20"/>
                <w:lang w:eastAsia="ru-RU"/>
              </w:rPr>
              <w:t>Гасангусейнович</w:t>
            </w:r>
            <w:proofErr w:type="spellEnd"/>
            <w:r w:rsidRPr="008F4273">
              <w:rPr>
                <w:rFonts w:ascii="Times New Roman" w:eastAsia="Times New Roman" w:hAnsi="Times New Roman" w:cs="Times New Roman"/>
                <w:sz w:val="18"/>
                <w:szCs w:val="20"/>
                <w:lang w:eastAsia="ru-RU"/>
              </w:rPr>
              <w:t xml:space="preserve"> - директор  ООО «Аксиома»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36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0,05%</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360" w:lineRule="auto"/>
              <w:jc w:val="both"/>
              <w:rPr>
                <w:rFonts w:ascii="Times New Roman" w:eastAsia="Times New Roman" w:hAnsi="Times New Roman" w:cs="Times New Roman"/>
                <w:sz w:val="18"/>
                <w:szCs w:val="20"/>
                <w:lang w:eastAsia="ru-RU"/>
              </w:rPr>
            </w:pPr>
            <w:r w:rsidRPr="008F4273">
              <w:rPr>
                <w:rFonts w:ascii="Times New Roman" w:eastAsia="Times New Roman" w:hAnsi="Times New Roman" w:cs="Times New Roman"/>
                <w:sz w:val="20"/>
                <w:szCs w:val="20"/>
                <w:lang w:eastAsia="ru-RU"/>
              </w:rPr>
              <w:t xml:space="preserve">Османов Осман Магомедович </w:t>
            </w:r>
            <w:r w:rsidR="00695BFD">
              <w:rPr>
                <w:rFonts w:ascii="Times New Roman" w:eastAsia="Times New Roman" w:hAnsi="Times New Roman" w:cs="Times New Roman"/>
                <w:sz w:val="18"/>
                <w:szCs w:val="20"/>
                <w:lang w:eastAsia="ru-RU"/>
              </w:rPr>
              <w:t xml:space="preserve">- коммерческий директор </w:t>
            </w:r>
            <w:r w:rsidRPr="008F4273">
              <w:rPr>
                <w:rFonts w:ascii="Times New Roman" w:eastAsia="Times New Roman" w:hAnsi="Times New Roman" w:cs="Times New Roman"/>
                <w:sz w:val="18"/>
                <w:szCs w:val="20"/>
                <w:lang w:eastAsia="ru-RU"/>
              </w:rPr>
              <w:t>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36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0,15%</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360" w:lineRule="auto"/>
              <w:jc w:val="both"/>
              <w:rPr>
                <w:rFonts w:ascii="Times New Roman" w:eastAsia="Times New Roman" w:hAnsi="Times New Roman" w:cs="Times New Roman"/>
                <w:sz w:val="18"/>
                <w:szCs w:val="20"/>
                <w:lang w:eastAsia="ru-RU"/>
              </w:rPr>
            </w:pPr>
            <w:proofErr w:type="spellStart"/>
            <w:r w:rsidRPr="008F4273">
              <w:rPr>
                <w:rFonts w:ascii="Times New Roman" w:eastAsia="Times New Roman" w:hAnsi="Times New Roman" w:cs="Times New Roman"/>
                <w:sz w:val="20"/>
                <w:szCs w:val="20"/>
                <w:lang w:eastAsia="ru-RU"/>
              </w:rPr>
              <w:lastRenderedPageBreak/>
              <w:t>Папалашов</w:t>
            </w:r>
            <w:proofErr w:type="spellEnd"/>
            <w:r w:rsidRPr="008F4273">
              <w:rPr>
                <w:rFonts w:ascii="Times New Roman" w:eastAsia="Times New Roman" w:hAnsi="Times New Roman" w:cs="Times New Roman"/>
                <w:sz w:val="20"/>
                <w:szCs w:val="20"/>
                <w:lang w:eastAsia="ru-RU"/>
              </w:rPr>
              <w:t xml:space="preserve"> </w:t>
            </w:r>
            <w:proofErr w:type="spellStart"/>
            <w:r w:rsidRPr="008F4273">
              <w:rPr>
                <w:rFonts w:ascii="Times New Roman" w:eastAsia="Times New Roman" w:hAnsi="Times New Roman" w:cs="Times New Roman"/>
                <w:sz w:val="20"/>
                <w:szCs w:val="20"/>
                <w:lang w:eastAsia="ru-RU"/>
              </w:rPr>
              <w:t>Абдулвагаб</w:t>
            </w:r>
            <w:proofErr w:type="spellEnd"/>
            <w:r w:rsidRPr="008F4273">
              <w:rPr>
                <w:rFonts w:ascii="Times New Roman" w:eastAsia="Times New Roman" w:hAnsi="Times New Roman" w:cs="Times New Roman"/>
                <w:sz w:val="20"/>
                <w:szCs w:val="20"/>
                <w:lang w:eastAsia="ru-RU"/>
              </w:rPr>
              <w:t xml:space="preserve"> </w:t>
            </w:r>
            <w:proofErr w:type="spellStart"/>
            <w:r w:rsidRPr="008F4273">
              <w:rPr>
                <w:rFonts w:ascii="Times New Roman" w:eastAsia="Times New Roman" w:hAnsi="Times New Roman" w:cs="Times New Roman"/>
                <w:sz w:val="20"/>
                <w:szCs w:val="20"/>
                <w:lang w:eastAsia="ru-RU"/>
              </w:rPr>
              <w:t>Яхьяевич</w:t>
            </w:r>
            <w:proofErr w:type="spellEnd"/>
            <w:r w:rsidRPr="008F4273">
              <w:rPr>
                <w:rFonts w:ascii="Times New Roman" w:eastAsia="Times New Roman" w:hAnsi="Times New Roman" w:cs="Times New Roman"/>
                <w:sz w:val="20"/>
                <w:szCs w:val="20"/>
                <w:lang w:eastAsia="ru-RU"/>
              </w:rPr>
              <w:t xml:space="preserve"> </w:t>
            </w:r>
            <w:r w:rsidRPr="008F4273">
              <w:rPr>
                <w:rFonts w:ascii="Times New Roman" w:eastAsia="Times New Roman" w:hAnsi="Times New Roman" w:cs="Times New Roman"/>
                <w:sz w:val="18"/>
                <w:szCs w:val="20"/>
                <w:lang w:eastAsia="ru-RU"/>
              </w:rPr>
              <w:t>- ген</w:t>
            </w:r>
            <w:r w:rsidR="00695BFD">
              <w:rPr>
                <w:rFonts w:ascii="Times New Roman" w:eastAsia="Times New Roman" w:hAnsi="Times New Roman" w:cs="Times New Roman"/>
                <w:sz w:val="18"/>
                <w:szCs w:val="20"/>
                <w:lang w:eastAsia="ru-RU"/>
              </w:rPr>
              <w:t xml:space="preserve">еральный директор </w:t>
            </w:r>
            <w:r w:rsidRPr="008F4273">
              <w:rPr>
                <w:rFonts w:ascii="Times New Roman" w:eastAsia="Times New Roman" w:hAnsi="Times New Roman" w:cs="Times New Roman"/>
                <w:sz w:val="18"/>
                <w:szCs w:val="20"/>
                <w:lang w:eastAsia="ru-RU"/>
              </w:rPr>
              <w:t xml:space="preserve">АО «Завод им. Гаджиева» </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B42165" w:rsidP="008F427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16,18</w:t>
            </w:r>
            <w:r w:rsidR="008F4273" w:rsidRPr="008F4273">
              <w:rPr>
                <w:rFonts w:ascii="Times New Roman" w:eastAsia="Times New Roman" w:hAnsi="Times New Roman" w:cs="Times New Roman"/>
                <w:sz w:val="20"/>
                <w:szCs w:val="20"/>
                <w:lang w:eastAsia="ru-RU"/>
              </w:rPr>
              <w:t>%</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360" w:lineRule="auto"/>
              <w:jc w:val="both"/>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 xml:space="preserve">Шипилова </w:t>
            </w:r>
            <w:r w:rsidR="00695BFD">
              <w:rPr>
                <w:rFonts w:ascii="Times New Roman" w:eastAsia="Times New Roman" w:hAnsi="Times New Roman" w:cs="Times New Roman"/>
                <w:sz w:val="20"/>
                <w:szCs w:val="20"/>
                <w:lang w:eastAsia="ru-RU"/>
              </w:rPr>
              <w:t xml:space="preserve">Елена Федоровна – начальник ФО </w:t>
            </w:r>
            <w:r w:rsidRPr="008F4273">
              <w:rPr>
                <w:rFonts w:ascii="Times New Roman" w:eastAsia="Times New Roman" w:hAnsi="Times New Roman" w:cs="Times New Roman"/>
                <w:sz w:val="20"/>
                <w:szCs w:val="20"/>
                <w:lang w:eastAsia="ru-RU"/>
              </w:rPr>
              <w:t>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36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0,12%</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360" w:lineRule="auto"/>
              <w:rPr>
                <w:rFonts w:ascii="Times New Roman" w:eastAsia="Times New Roman" w:hAnsi="Times New Roman" w:cs="Times New Roman"/>
                <w:bCs/>
                <w:sz w:val="18"/>
                <w:szCs w:val="20"/>
                <w:lang w:eastAsia="ru-RU"/>
              </w:rPr>
            </w:pPr>
            <w:proofErr w:type="spellStart"/>
            <w:r w:rsidRPr="008F4273">
              <w:rPr>
                <w:rFonts w:ascii="Times New Roman" w:eastAsia="Times New Roman" w:hAnsi="Times New Roman" w:cs="Times New Roman"/>
                <w:bCs/>
                <w:sz w:val="20"/>
                <w:szCs w:val="20"/>
                <w:lang w:eastAsia="ru-RU"/>
              </w:rPr>
              <w:t>Штибеков</w:t>
            </w:r>
            <w:proofErr w:type="spellEnd"/>
            <w:r w:rsidRPr="008F4273">
              <w:rPr>
                <w:rFonts w:ascii="Times New Roman" w:eastAsia="Times New Roman" w:hAnsi="Times New Roman" w:cs="Times New Roman"/>
                <w:bCs/>
                <w:sz w:val="20"/>
                <w:szCs w:val="20"/>
                <w:lang w:eastAsia="ru-RU"/>
              </w:rPr>
              <w:t xml:space="preserve"> Надир </w:t>
            </w:r>
            <w:proofErr w:type="spellStart"/>
            <w:r w:rsidRPr="008F4273">
              <w:rPr>
                <w:rFonts w:ascii="Times New Roman" w:eastAsia="Times New Roman" w:hAnsi="Times New Roman" w:cs="Times New Roman"/>
                <w:bCs/>
                <w:sz w:val="20"/>
                <w:szCs w:val="20"/>
                <w:lang w:eastAsia="ru-RU"/>
              </w:rPr>
              <w:t>Рамазанович</w:t>
            </w:r>
            <w:proofErr w:type="spellEnd"/>
            <w:r w:rsidRPr="008F4273">
              <w:rPr>
                <w:rFonts w:ascii="Times New Roman" w:eastAsia="Times New Roman" w:hAnsi="Times New Roman" w:cs="Times New Roman"/>
                <w:bCs/>
                <w:sz w:val="20"/>
                <w:szCs w:val="20"/>
                <w:lang w:eastAsia="ru-RU"/>
              </w:rPr>
              <w:t xml:space="preserve"> </w:t>
            </w:r>
            <w:r w:rsidRPr="008F4273">
              <w:rPr>
                <w:rFonts w:ascii="Times New Roman" w:eastAsia="Times New Roman" w:hAnsi="Times New Roman" w:cs="Times New Roman"/>
                <w:sz w:val="18"/>
                <w:szCs w:val="20"/>
                <w:lang w:eastAsia="ru-RU"/>
              </w:rPr>
              <w:t>– начальник</w:t>
            </w:r>
            <w:r w:rsidR="00695BFD">
              <w:rPr>
                <w:rFonts w:ascii="Times New Roman" w:eastAsia="Times New Roman" w:hAnsi="Times New Roman" w:cs="Times New Roman"/>
                <w:sz w:val="18"/>
                <w:szCs w:val="20"/>
                <w:lang w:eastAsia="ru-RU"/>
              </w:rPr>
              <w:t xml:space="preserve"> планово-экономического отдела </w:t>
            </w:r>
            <w:r w:rsidRPr="008F4273">
              <w:rPr>
                <w:rFonts w:ascii="Times New Roman" w:eastAsia="Times New Roman" w:hAnsi="Times New Roman" w:cs="Times New Roman"/>
                <w:sz w:val="18"/>
                <w:szCs w:val="20"/>
                <w:lang w:eastAsia="ru-RU"/>
              </w:rPr>
              <w:t>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360" w:lineRule="auto"/>
              <w:jc w:val="center"/>
              <w:rPr>
                <w:rFonts w:ascii="Times New Roman" w:eastAsia="Times New Roman" w:hAnsi="Times New Roman" w:cs="Times New Roman"/>
                <w:bCs/>
                <w:sz w:val="20"/>
                <w:szCs w:val="20"/>
                <w:lang w:eastAsia="ru-RU"/>
              </w:rPr>
            </w:pPr>
            <w:r w:rsidRPr="008F4273">
              <w:rPr>
                <w:rFonts w:ascii="Times New Roman" w:eastAsia="Times New Roman" w:hAnsi="Times New Roman" w:cs="Times New Roman"/>
                <w:bCs/>
                <w:sz w:val="20"/>
                <w:szCs w:val="20"/>
                <w:lang w:eastAsia="ru-RU"/>
              </w:rPr>
              <w:t>0,95%</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360" w:lineRule="auto"/>
              <w:rPr>
                <w:rFonts w:ascii="Times New Roman" w:eastAsia="Times New Roman" w:hAnsi="Times New Roman" w:cs="Times New Roman"/>
                <w:bCs/>
                <w:sz w:val="20"/>
                <w:szCs w:val="20"/>
                <w:lang w:eastAsia="ru-RU"/>
              </w:rPr>
            </w:pPr>
            <w:r w:rsidRPr="008F4273">
              <w:rPr>
                <w:rFonts w:ascii="Times New Roman" w:eastAsia="Times New Roman" w:hAnsi="Times New Roman" w:cs="Times New Roman"/>
                <w:bCs/>
                <w:sz w:val="20"/>
                <w:szCs w:val="20"/>
                <w:lang w:eastAsia="ru-RU"/>
              </w:rPr>
              <w:t xml:space="preserve">Юсупов Магомед </w:t>
            </w:r>
            <w:proofErr w:type="spellStart"/>
            <w:r w:rsidRPr="008F4273">
              <w:rPr>
                <w:rFonts w:ascii="Times New Roman" w:eastAsia="Times New Roman" w:hAnsi="Times New Roman" w:cs="Times New Roman"/>
                <w:bCs/>
                <w:sz w:val="20"/>
                <w:szCs w:val="20"/>
                <w:lang w:eastAsia="ru-RU"/>
              </w:rPr>
              <w:t>Айгубович</w:t>
            </w:r>
            <w:proofErr w:type="spellEnd"/>
            <w:r w:rsidRPr="008F4273">
              <w:rPr>
                <w:rFonts w:ascii="Times New Roman" w:eastAsia="Times New Roman" w:hAnsi="Times New Roman" w:cs="Times New Roman"/>
                <w:bCs/>
                <w:sz w:val="20"/>
                <w:szCs w:val="20"/>
                <w:lang w:eastAsia="ru-RU"/>
              </w:rPr>
              <w:t xml:space="preserve"> – начальник цеха №2</w:t>
            </w:r>
            <w:r w:rsidR="00120BC1">
              <w:rPr>
                <w:rFonts w:ascii="Times New Roman" w:eastAsia="Times New Roman" w:hAnsi="Times New Roman" w:cs="Times New Roman"/>
                <w:bCs/>
                <w:sz w:val="20"/>
                <w:szCs w:val="20"/>
                <w:lang w:eastAsia="ru-RU"/>
              </w:rPr>
              <w:t xml:space="preserve"> </w:t>
            </w:r>
            <w:r w:rsidR="00120BC1" w:rsidRPr="008F4273">
              <w:rPr>
                <w:rFonts w:ascii="Times New Roman" w:eastAsia="Times New Roman" w:hAnsi="Times New Roman" w:cs="Times New Roman"/>
                <w:sz w:val="18"/>
                <w:szCs w:val="20"/>
                <w:lang w:eastAsia="ru-RU"/>
              </w:rPr>
              <w:t>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360" w:lineRule="auto"/>
              <w:jc w:val="center"/>
              <w:rPr>
                <w:rFonts w:ascii="Times New Roman" w:eastAsia="Times New Roman" w:hAnsi="Times New Roman" w:cs="Times New Roman"/>
                <w:bCs/>
                <w:sz w:val="20"/>
                <w:szCs w:val="20"/>
                <w:lang w:eastAsia="ru-RU"/>
              </w:rPr>
            </w:pPr>
            <w:r w:rsidRPr="008F4273">
              <w:rPr>
                <w:rFonts w:ascii="Times New Roman" w:eastAsia="Times New Roman" w:hAnsi="Times New Roman" w:cs="Times New Roman"/>
                <w:bCs/>
                <w:sz w:val="20"/>
                <w:szCs w:val="20"/>
                <w:lang w:eastAsia="ru-RU"/>
              </w:rPr>
              <w:t>0%</w:t>
            </w:r>
          </w:p>
        </w:tc>
      </w:tr>
    </w:tbl>
    <w:p w:rsidR="008F4273" w:rsidRPr="008F4273" w:rsidRDefault="008F4273" w:rsidP="008F4273">
      <w:pPr>
        <w:spacing w:after="0" w:line="240" w:lineRule="auto"/>
        <w:jc w:val="both"/>
        <w:rPr>
          <w:rFonts w:ascii="Times New Roman" w:eastAsia="Times New Roman" w:hAnsi="Times New Roman" w:cs="Times New Roman"/>
          <w:sz w:val="24"/>
          <w:szCs w:val="20"/>
          <w:lang w:eastAsia="ru-RU"/>
        </w:rPr>
      </w:pPr>
    </w:p>
    <w:p w:rsidR="008F4273" w:rsidRPr="008F4273" w:rsidRDefault="00C61586" w:rsidP="008F4273">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За отчетный год проведено 7</w:t>
      </w:r>
      <w:r w:rsidR="008F4273" w:rsidRPr="008F4273">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Cs/>
          <w:sz w:val="24"/>
          <w:szCs w:val="20"/>
          <w:lang w:eastAsia="ru-RU"/>
        </w:rPr>
        <w:t>заседаний</w:t>
      </w:r>
      <w:r w:rsidR="008F4273" w:rsidRPr="008F4273">
        <w:rPr>
          <w:rFonts w:ascii="Times New Roman" w:eastAsia="Times New Roman" w:hAnsi="Times New Roman" w:cs="Times New Roman"/>
          <w:bCs/>
          <w:sz w:val="24"/>
          <w:szCs w:val="20"/>
          <w:lang w:eastAsia="ru-RU"/>
        </w:rPr>
        <w:t xml:space="preserve"> </w:t>
      </w:r>
      <w:r w:rsidR="008F4273" w:rsidRPr="008F4273">
        <w:rPr>
          <w:rFonts w:ascii="Times New Roman" w:eastAsia="Times New Roman" w:hAnsi="Times New Roman" w:cs="Times New Roman"/>
          <w:sz w:val="24"/>
          <w:szCs w:val="20"/>
          <w:lang w:eastAsia="ru-RU"/>
        </w:rPr>
        <w:t>Совета директоров, где основными решениями явились:</w:t>
      </w:r>
    </w:p>
    <w:p w:rsidR="00C61586" w:rsidRDefault="00C61586" w:rsidP="008F4273">
      <w:pPr>
        <w:numPr>
          <w:ilvl w:val="0"/>
          <w:numId w:val="10"/>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Выборы генерального директора.</w:t>
      </w:r>
    </w:p>
    <w:p w:rsidR="008F4273" w:rsidRPr="008F4273" w:rsidRDefault="008F4273" w:rsidP="008F4273">
      <w:pPr>
        <w:numPr>
          <w:ilvl w:val="0"/>
          <w:numId w:val="10"/>
        </w:numPr>
        <w:spacing w:after="0" w:line="240" w:lineRule="auto"/>
        <w:jc w:val="both"/>
        <w:rPr>
          <w:rFonts w:ascii="Times New Roman" w:eastAsia="Times New Roman" w:hAnsi="Times New Roman" w:cs="Times New Roman"/>
          <w:lang w:eastAsia="ru-RU"/>
        </w:rPr>
      </w:pPr>
      <w:r w:rsidRPr="008F4273">
        <w:rPr>
          <w:rFonts w:ascii="Times New Roman" w:eastAsia="Times New Roman" w:hAnsi="Times New Roman" w:cs="Times New Roman"/>
          <w:lang w:eastAsia="ru-RU"/>
        </w:rPr>
        <w:t>Утверждение кандидатур в Совет директоров и ревизионную комиссию.</w:t>
      </w:r>
    </w:p>
    <w:p w:rsidR="008F4273" w:rsidRPr="008F4273" w:rsidRDefault="008F4273" w:rsidP="008F4273">
      <w:pPr>
        <w:numPr>
          <w:ilvl w:val="0"/>
          <w:numId w:val="10"/>
        </w:numPr>
        <w:spacing w:after="0" w:line="240" w:lineRule="auto"/>
        <w:jc w:val="both"/>
        <w:rPr>
          <w:rFonts w:ascii="Times New Roman" w:eastAsia="Times New Roman" w:hAnsi="Times New Roman" w:cs="Times New Roman"/>
          <w:lang w:eastAsia="ru-RU"/>
        </w:rPr>
      </w:pPr>
      <w:r w:rsidRPr="008F4273">
        <w:rPr>
          <w:rFonts w:ascii="Times New Roman" w:eastAsia="Times New Roman" w:hAnsi="Times New Roman" w:cs="Times New Roman"/>
          <w:lang w:eastAsia="ru-RU"/>
        </w:rPr>
        <w:t>Утверждение повестки дня Г</w:t>
      </w:r>
      <w:r w:rsidR="00C61586">
        <w:rPr>
          <w:rFonts w:ascii="Times New Roman" w:eastAsia="Times New Roman" w:hAnsi="Times New Roman" w:cs="Times New Roman"/>
          <w:lang w:eastAsia="ru-RU"/>
        </w:rPr>
        <w:t>одового собрания акционеров 2016</w:t>
      </w:r>
      <w:r w:rsidRPr="008F4273">
        <w:rPr>
          <w:rFonts w:ascii="Times New Roman" w:eastAsia="Times New Roman" w:hAnsi="Times New Roman" w:cs="Times New Roman"/>
          <w:lang w:eastAsia="ru-RU"/>
        </w:rPr>
        <w:t>г.</w:t>
      </w:r>
    </w:p>
    <w:p w:rsidR="008F4273" w:rsidRPr="008F4273" w:rsidRDefault="008F4273" w:rsidP="008F4273">
      <w:pPr>
        <w:numPr>
          <w:ilvl w:val="0"/>
          <w:numId w:val="10"/>
        </w:numPr>
        <w:spacing w:after="0" w:line="240" w:lineRule="auto"/>
        <w:jc w:val="both"/>
        <w:rPr>
          <w:rFonts w:ascii="Times New Roman" w:eastAsia="Times New Roman" w:hAnsi="Times New Roman" w:cs="Times New Roman"/>
          <w:lang w:eastAsia="ru-RU"/>
        </w:rPr>
      </w:pPr>
      <w:r w:rsidRPr="008F4273">
        <w:rPr>
          <w:rFonts w:ascii="Times New Roman" w:eastAsia="Times New Roman" w:hAnsi="Times New Roman" w:cs="Times New Roman"/>
          <w:lang w:eastAsia="ru-RU"/>
        </w:rPr>
        <w:t>Назначение даты, места и времени проведения Общего собрания акционеров.</w:t>
      </w:r>
    </w:p>
    <w:p w:rsidR="008F4273" w:rsidRPr="008F4273" w:rsidRDefault="008F4273" w:rsidP="008F4273">
      <w:pPr>
        <w:numPr>
          <w:ilvl w:val="0"/>
          <w:numId w:val="10"/>
        </w:numPr>
        <w:spacing w:after="0" w:line="240" w:lineRule="auto"/>
        <w:jc w:val="both"/>
        <w:rPr>
          <w:rFonts w:ascii="Times New Roman" w:eastAsia="Times New Roman" w:hAnsi="Times New Roman" w:cs="Times New Roman"/>
          <w:lang w:eastAsia="ru-RU"/>
        </w:rPr>
      </w:pPr>
      <w:r w:rsidRPr="008F4273">
        <w:rPr>
          <w:rFonts w:ascii="Times New Roman" w:eastAsia="Times New Roman" w:hAnsi="Times New Roman" w:cs="Times New Roman"/>
          <w:lang w:eastAsia="ru-RU"/>
        </w:rPr>
        <w:t>Назначение даты составления списка акционеров, имеющих право на участие в  общем, годовом собрании акционеров.</w:t>
      </w:r>
    </w:p>
    <w:p w:rsidR="008F4273" w:rsidRDefault="008F4273" w:rsidP="008F4273">
      <w:pPr>
        <w:numPr>
          <w:ilvl w:val="0"/>
          <w:numId w:val="10"/>
        </w:numPr>
        <w:spacing w:after="0" w:line="240" w:lineRule="auto"/>
        <w:jc w:val="both"/>
        <w:rPr>
          <w:rFonts w:ascii="Times New Roman" w:eastAsia="Times New Roman" w:hAnsi="Times New Roman" w:cs="Times New Roman"/>
          <w:lang w:eastAsia="ru-RU"/>
        </w:rPr>
      </w:pPr>
      <w:r w:rsidRPr="008F4273">
        <w:rPr>
          <w:rFonts w:ascii="Times New Roman" w:eastAsia="Times New Roman" w:hAnsi="Times New Roman" w:cs="Times New Roman"/>
          <w:lang w:eastAsia="ru-RU"/>
        </w:rPr>
        <w:t>Форма и текст бюллетеней для голосования.</w:t>
      </w:r>
    </w:p>
    <w:p w:rsidR="00C61586" w:rsidRDefault="00C61586" w:rsidP="008F4273">
      <w:pPr>
        <w:numPr>
          <w:ilvl w:val="0"/>
          <w:numId w:val="10"/>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Изменение юридического адреса. </w:t>
      </w:r>
    </w:p>
    <w:p w:rsidR="00C61586" w:rsidRPr="00C61586" w:rsidRDefault="00C61586" w:rsidP="00C61586">
      <w:pPr>
        <w:numPr>
          <w:ilvl w:val="0"/>
          <w:numId w:val="10"/>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Утверждение Устава Общества в новой редакции.</w:t>
      </w:r>
    </w:p>
    <w:p w:rsidR="008F4273" w:rsidRPr="008F4273" w:rsidRDefault="008F4273" w:rsidP="008F4273">
      <w:pPr>
        <w:spacing w:after="0" w:line="240" w:lineRule="auto"/>
        <w:ind w:left="1200"/>
        <w:jc w:val="both"/>
        <w:rPr>
          <w:rFonts w:ascii="Times New Roman" w:eastAsia="Times New Roman" w:hAnsi="Times New Roman" w:cs="Times New Roman"/>
          <w:color w:val="0000FF"/>
          <w:sz w:val="24"/>
          <w:szCs w:val="20"/>
          <w:lang w:eastAsia="ru-RU"/>
        </w:rPr>
      </w:pPr>
    </w:p>
    <w:p w:rsidR="008F4273" w:rsidRPr="008F4273" w:rsidRDefault="008F4273" w:rsidP="008F4273">
      <w:pPr>
        <w:spacing w:after="0" w:line="240" w:lineRule="auto"/>
        <w:ind w:left="360"/>
        <w:jc w:val="center"/>
        <w:rPr>
          <w:rFonts w:ascii="Times New Roman" w:eastAsia="Times New Roman" w:hAnsi="Times New Roman" w:cs="Times New Roman"/>
          <w:b/>
          <w:color w:val="000000"/>
          <w:sz w:val="28"/>
          <w:szCs w:val="28"/>
          <w:u w:val="single"/>
          <w:lang w:eastAsia="ru-RU"/>
        </w:rPr>
      </w:pPr>
      <w:r w:rsidRPr="008F4273">
        <w:rPr>
          <w:rFonts w:ascii="Times New Roman" w:eastAsia="Times New Roman" w:hAnsi="Times New Roman" w:cs="Times New Roman"/>
          <w:b/>
          <w:color w:val="000000"/>
          <w:sz w:val="28"/>
          <w:szCs w:val="28"/>
          <w:u w:val="single"/>
          <w:lang w:eastAsia="ru-RU"/>
        </w:rPr>
        <w:t xml:space="preserve">11. </w:t>
      </w:r>
      <w:r w:rsidRPr="008F4273">
        <w:rPr>
          <w:rFonts w:ascii="Times New Roman" w:eastAsia="Times New Roman" w:hAnsi="Times New Roman" w:cs="Times New Roman"/>
          <w:color w:val="000000"/>
          <w:sz w:val="28"/>
          <w:szCs w:val="28"/>
          <w:u w:val="single"/>
          <w:lang w:eastAsia="ru-RU"/>
        </w:rPr>
        <w:t xml:space="preserve"> </w:t>
      </w:r>
      <w:r w:rsidRPr="008F4273">
        <w:rPr>
          <w:rFonts w:ascii="Times New Roman" w:eastAsia="Times New Roman" w:hAnsi="Times New Roman" w:cs="Times New Roman"/>
          <w:b/>
          <w:color w:val="000000"/>
          <w:sz w:val="28"/>
          <w:szCs w:val="28"/>
          <w:u w:val="single"/>
          <w:lang w:eastAsia="ru-RU"/>
        </w:rPr>
        <w:t xml:space="preserve">Сведения о лице, занимающем должность единоличного исполнительного органа акционерного общества, и членах коллегиального исполнительного органа акционерного общества  </w:t>
      </w:r>
    </w:p>
    <w:p w:rsidR="008F4273" w:rsidRPr="008F4273" w:rsidRDefault="008F4273" w:rsidP="008F4273">
      <w:pPr>
        <w:tabs>
          <w:tab w:val="left" w:pos="8322"/>
        </w:tabs>
        <w:spacing w:after="0" w:line="240" w:lineRule="auto"/>
        <w:ind w:firstLine="540"/>
        <w:jc w:val="both"/>
        <w:rPr>
          <w:rFonts w:ascii="Times New Roman" w:eastAsia="Times New Roman" w:hAnsi="Times New Roman" w:cs="Times New Roman"/>
          <w:color w:val="000000"/>
          <w:sz w:val="24"/>
          <w:szCs w:val="24"/>
          <w:lang w:eastAsia="ru-RU"/>
        </w:rPr>
      </w:pPr>
    </w:p>
    <w:p w:rsidR="008F4273" w:rsidRPr="008F4273" w:rsidRDefault="008F4273" w:rsidP="008F4273">
      <w:pPr>
        <w:tabs>
          <w:tab w:val="left" w:pos="8322"/>
        </w:tabs>
        <w:spacing w:after="0" w:line="240" w:lineRule="auto"/>
        <w:ind w:firstLine="540"/>
        <w:jc w:val="both"/>
        <w:rPr>
          <w:rFonts w:ascii="Times New Roman" w:eastAsia="Times New Roman" w:hAnsi="Times New Roman" w:cs="Times New Roman"/>
          <w:color w:val="000000"/>
          <w:sz w:val="24"/>
          <w:szCs w:val="24"/>
          <w:lang w:eastAsia="ru-RU"/>
        </w:rPr>
      </w:pPr>
      <w:r w:rsidRPr="008F4273">
        <w:rPr>
          <w:rFonts w:ascii="Times New Roman" w:eastAsia="Times New Roman" w:hAnsi="Times New Roman" w:cs="Times New Roman"/>
          <w:color w:val="000000"/>
          <w:sz w:val="24"/>
          <w:szCs w:val="24"/>
          <w:lang w:eastAsia="ru-RU"/>
        </w:rPr>
        <w:t xml:space="preserve">Лицо, исполняющее функции единоличного исполнительного органа эмитента – </w:t>
      </w:r>
      <w:proofErr w:type="spellStart"/>
      <w:r w:rsidRPr="008F4273">
        <w:rPr>
          <w:rFonts w:ascii="Times New Roman" w:eastAsia="Times New Roman" w:hAnsi="Times New Roman" w:cs="Times New Roman"/>
          <w:color w:val="000000"/>
          <w:sz w:val="24"/>
          <w:szCs w:val="24"/>
          <w:lang w:eastAsia="ru-RU"/>
        </w:rPr>
        <w:t>Папалашов</w:t>
      </w:r>
      <w:proofErr w:type="spellEnd"/>
      <w:r w:rsidRPr="008F4273">
        <w:rPr>
          <w:rFonts w:ascii="Times New Roman" w:eastAsia="Times New Roman" w:hAnsi="Times New Roman" w:cs="Times New Roman"/>
          <w:color w:val="000000"/>
          <w:sz w:val="24"/>
          <w:szCs w:val="24"/>
          <w:lang w:eastAsia="ru-RU"/>
        </w:rPr>
        <w:t xml:space="preserve"> </w:t>
      </w:r>
      <w:proofErr w:type="spellStart"/>
      <w:r w:rsidRPr="008F4273">
        <w:rPr>
          <w:rFonts w:ascii="Times New Roman" w:eastAsia="Times New Roman" w:hAnsi="Times New Roman" w:cs="Times New Roman"/>
          <w:color w:val="000000"/>
          <w:sz w:val="24"/>
          <w:szCs w:val="24"/>
          <w:lang w:eastAsia="ru-RU"/>
        </w:rPr>
        <w:t>Абдулвагаб</w:t>
      </w:r>
      <w:proofErr w:type="spellEnd"/>
      <w:r w:rsidRPr="008F4273">
        <w:rPr>
          <w:rFonts w:ascii="Times New Roman" w:eastAsia="Times New Roman" w:hAnsi="Times New Roman" w:cs="Times New Roman"/>
          <w:color w:val="000000"/>
          <w:sz w:val="24"/>
          <w:szCs w:val="24"/>
          <w:lang w:eastAsia="ru-RU"/>
        </w:rPr>
        <w:t xml:space="preserve"> </w:t>
      </w:r>
      <w:proofErr w:type="spellStart"/>
      <w:r w:rsidRPr="008F4273">
        <w:rPr>
          <w:rFonts w:ascii="Times New Roman" w:eastAsia="Times New Roman" w:hAnsi="Times New Roman" w:cs="Times New Roman"/>
          <w:color w:val="000000"/>
          <w:sz w:val="24"/>
          <w:szCs w:val="24"/>
          <w:lang w:eastAsia="ru-RU"/>
        </w:rPr>
        <w:t>Яхьяевич</w:t>
      </w:r>
      <w:proofErr w:type="spellEnd"/>
      <w:r w:rsidRPr="008F4273">
        <w:rPr>
          <w:rFonts w:ascii="Times New Roman" w:eastAsia="Times New Roman" w:hAnsi="Times New Roman" w:cs="Times New Roman"/>
          <w:color w:val="000000"/>
          <w:sz w:val="24"/>
          <w:szCs w:val="24"/>
          <w:lang w:eastAsia="ru-RU"/>
        </w:rPr>
        <w:t>.</w:t>
      </w:r>
    </w:p>
    <w:p w:rsidR="008F4273" w:rsidRPr="008F4273" w:rsidRDefault="008F4273" w:rsidP="008F4273">
      <w:pPr>
        <w:tabs>
          <w:tab w:val="left" w:pos="8322"/>
        </w:tabs>
        <w:spacing w:after="0" w:line="240" w:lineRule="auto"/>
        <w:ind w:firstLine="540"/>
        <w:jc w:val="both"/>
        <w:rPr>
          <w:rFonts w:ascii="Times New Roman" w:eastAsia="Times New Roman" w:hAnsi="Times New Roman" w:cs="Times New Roman"/>
          <w:color w:val="000000"/>
          <w:sz w:val="24"/>
          <w:szCs w:val="24"/>
          <w:u w:val="single"/>
          <w:lang w:eastAsia="ru-RU"/>
        </w:rPr>
      </w:pPr>
      <w:r w:rsidRPr="008F4273">
        <w:rPr>
          <w:rFonts w:ascii="Times New Roman" w:eastAsia="Times New Roman" w:hAnsi="Times New Roman" w:cs="Times New Roman"/>
          <w:color w:val="000000"/>
          <w:sz w:val="24"/>
          <w:szCs w:val="24"/>
          <w:u w:val="single"/>
          <w:lang w:eastAsia="ru-RU"/>
        </w:rPr>
        <w:t>Члены Правления:</w:t>
      </w:r>
    </w:p>
    <w:p w:rsidR="008F4273" w:rsidRPr="008F4273" w:rsidRDefault="008F4273" w:rsidP="008F4273">
      <w:pPr>
        <w:tabs>
          <w:tab w:val="left" w:pos="8322"/>
        </w:tabs>
        <w:spacing w:after="0" w:line="240" w:lineRule="auto"/>
        <w:ind w:firstLine="540"/>
        <w:jc w:val="both"/>
        <w:rPr>
          <w:rFonts w:ascii="Times New Roman" w:eastAsia="Times New Roman" w:hAnsi="Times New Roman" w:cs="Times New Roman"/>
          <w:color w:val="000000"/>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2176"/>
      </w:tblGrid>
      <w:tr w:rsidR="008F4273" w:rsidRPr="008F4273" w:rsidTr="008F4273">
        <w:tc>
          <w:tcPr>
            <w:tcW w:w="719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240" w:lineRule="auto"/>
              <w:jc w:val="center"/>
              <w:rPr>
                <w:rFonts w:ascii="Times New Roman" w:eastAsia="Times New Roman" w:hAnsi="Times New Roman" w:cs="Times New Roman"/>
                <w:color w:val="000000"/>
                <w:sz w:val="20"/>
                <w:szCs w:val="20"/>
                <w:lang w:eastAsia="ru-RU"/>
              </w:rPr>
            </w:pPr>
            <w:r w:rsidRPr="008F4273">
              <w:rPr>
                <w:rFonts w:ascii="Times New Roman" w:eastAsia="Times New Roman" w:hAnsi="Times New Roman" w:cs="Times New Roman"/>
                <w:color w:val="000000"/>
                <w:sz w:val="20"/>
                <w:szCs w:val="20"/>
                <w:lang w:eastAsia="ru-RU"/>
              </w:rPr>
              <w:t>ФИО, занимаемая должность</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240" w:lineRule="auto"/>
              <w:jc w:val="center"/>
              <w:rPr>
                <w:rFonts w:ascii="Times New Roman" w:eastAsia="Times New Roman" w:hAnsi="Times New Roman" w:cs="Times New Roman"/>
                <w:color w:val="000000"/>
                <w:sz w:val="20"/>
                <w:szCs w:val="20"/>
                <w:lang w:eastAsia="ru-RU"/>
              </w:rPr>
            </w:pPr>
            <w:r w:rsidRPr="008F4273">
              <w:rPr>
                <w:rFonts w:ascii="Times New Roman" w:eastAsia="Times New Roman" w:hAnsi="Times New Roman" w:cs="Times New Roman"/>
                <w:color w:val="000000"/>
                <w:sz w:val="20"/>
                <w:szCs w:val="20"/>
                <w:lang w:eastAsia="ru-RU"/>
              </w:rPr>
              <w:t>Доля обыкновенных акций в уставном капитале</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rPr>
                <w:rFonts w:ascii="Times New Roman" w:eastAsia="Times New Roman" w:hAnsi="Times New Roman" w:cs="Times New Roman"/>
                <w:color w:val="000000"/>
                <w:sz w:val="20"/>
                <w:szCs w:val="20"/>
                <w:lang w:eastAsia="ru-RU"/>
              </w:rPr>
            </w:pPr>
            <w:proofErr w:type="spellStart"/>
            <w:r w:rsidRPr="008F4273">
              <w:rPr>
                <w:rFonts w:ascii="Times New Roman" w:eastAsia="Times New Roman" w:hAnsi="Times New Roman" w:cs="Times New Roman"/>
                <w:color w:val="000000"/>
                <w:sz w:val="20"/>
                <w:szCs w:val="20"/>
                <w:lang w:eastAsia="ru-RU"/>
              </w:rPr>
              <w:t>Папалашов</w:t>
            </w:r>
            <w:proofErr w:type="spellEnd"/>
            <w:r w:rsidRPr="008F4273">
              <w:rPr>
                <w:rFonts w:ascii="Times New Roman" w:eastAsia="Times New Roman" w:hAnsi="Times New Roman" w:cs="Times New Roman"/>
                <w:color w:val="000000"/>
                <w:sz w:val="20"/>
                <w:szCs w:val="20"/>
                <w:lang w:eastAsia="ru-RU"/>
              </w:rPr>
              <w:t xml:space="preserve"> </w:t>
            </w:r>
            <w:proofErr w:type="spellStart"/>
            <w:r w:rsidRPr="008F4273">
              <w:rPr>
                <w:rFonts w:ascii="Times New Roman" w:eastAsia="Times New Roman" w:hAnsi="Times New Roman" w:cs="Times New Roman"/>
                <w:color w:val="000000"/>
                <w:sz w:val="20"/>
                <w:szCs w:val="20"/>
                <w:lang w:eastAsia="ru-RU"/>
              </w:rPr>
              <w:t>Абдулвагаб</w:t>
            </w:r>
            <w:proofErr w:type="spellEnd"/>
            <w:r w:rsidRPr="008F4273">
              <w:rPr>
                <w:rFonts w:ascii="Times New Roman" w:eastAsia="Times New Roman" w:hAnsi="Times New Roman" w:cs="Times New Roman"/>
                <w:color w:val="000000"/>
                <w:sz w:val="20"/>
                <w:szCs w:val="20"/>
                <w:lang w:eastAsia="ru-RU"/>
              </w:rPr>
              <w:t xml:space="preserve"> </w:t>
            </w:r>
            <w:proofErr w:type="spellStart"/>
            <w:r w:rsidRPr="008F4273">
              <w:rPr>
                <w:rFonts w:ascii="Times New Roman" w:eastAsia="Times New Roman" w:hAnsi="Times New Roman" w:cs="Times New Roman"/>
                <w:color w:val="000000"/>
                <w:sz w:val="20"/>
                <w:szCs w:val="20"/>
                <w:lang w:eastAsia="ru-RU"/>
              </w:rPr>
              <w:t>Яхьяевич</w:t>
            </w:r>
            <w:proofErr w:type="spellEnd"/>
            <w:r w:rsidRPr="008F4273">
              <w:rPr>
                <w:rFonts w:ascii="Times New Roman" w:eastAsia="Times New Roman" w:hAnsi="Times New Roman" w:cs="Times New Roman"/>
                <w:color w:val="000000"/>
                <w:sz w:val="20"/>
                <w:szCs w:val="20"/>
                <w:lang w:eastAsia="ru-RU"/>
              </w:rPr>
              <w:t xml:space="preserve"> - Генеральный директор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B42165" w:rsidP="008F4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16,18</w:t>
            </w:r>
            <w:r w:rsidR="008F4273" w:rsidRPr="008F4273">
              <w:rPr>
                <w:rFonts w:ascii="Times New Roman" w:eastAsia="Times New Roman" w:hAnsi="Times New Roman" w:cs="Times New Roman"/>
                <w:sz w:val="20"/>
                <w:szCs w:val="20"/>
                <w:lang w:eastAsia="ru-RU"/>
              </w:rPr>
              <w:t>%</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color w:val="000000"/>
                <w:sz w:val="20"/>
                <w:szCs w:val="20"/>
                <w:lang w:eastAsia="ru-RU"/>
              </w:rPr>
            </w:pPr>
            <w:r w:rsidRPr="008F4273">
              <w:rPr>
                <w:rFonts w:ascii="Times New Roman" w:eastAsia="Times New Roman" w:hAnsi="Times New Roman" w:cs="Times New Roman"/>
                <w:color w:val="000000"/>
                <w:sz w:val="20"/>
                <w:szCs w:val="20"/>
                <w:lang w:eastAsia="ru-RU"/>
              </w:rPr>
              <w:t>Османов Осман Магомедович – Коммерческий директор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0,15%</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color w:val="000000"/>
                <w:sz w:val="20"/>
                <w:szCs w:val="20"/>
                <w:lang w:eastAsia="ru-RU"/>
              </w:rPr>
            </w:pPr>
            <w:proofErr w:type="spellStart"/>
            <w:r w:rsidRPr="008F4273">
              <w:rPr>
                <w:rFonts w:ascii="Times New Roman" w:eastAsia="Times New Roman" w:hAnsi="Times New Roman" w:cs="Times New Roman"/>
                <w:color w:val="000000"/>
                <w:sz w:val="20"/>
                <w:szCs w:val="20"/>
                <w:lang w:eastAsia="ru-RU"/>
              </w:rPr>
              <w:t>Герейакаев</w:t>
            </w:r>
            <w:proofErr w:type="spellEnd"/>
            <w:r w:rsidRPr="008F4273">
              <w:rPr>
                <w:rFonts w:ascii="Times New Roman" w:eastAsia="Times New Roman" w:hAnsi="Times New Roman" w:cs="Times New Roman"/>
                <w:color w:val="000000"/>
                <w:sz w:val="20"/>
                <w:szCs w:val="20"/>
                <w:lang w:eastAsia="ru-RU"/>
              </w:rPr>
              <w:t xml:space="preserve"> </w:t>
            </w:r>
            <w:proofErr w:type="spellStart"/>
            <w:r w:rsidRPr="008F4273">
              <w:rPr>
                <w:rFonts w:ascii="Times New Roman" w:eastAsia="Times New Roman" w:hAnsi="Times New Roman" w:cs="Times New Roman"/>
                <w:color w:val="000000"/>
                <w:sz w:val="20"/>
                <w:szCs w:val="20"/>
                <w:lang w:eastAsia="ru-RU"/>
              </w:rPr>
              <w:t>Герейакай</w:t>
            </w:r>
            <w:proofErr w:type="spellEnd"/>
            <w:r w:rsidRPr="008F4273">
              <w:rPr>
                <w:rFonts w:ascii="Times New Roman" w:eastAsia="Times New Roman" w:hAnsi="Times New Roman" w:cs="Times New Roman"/>
                <w:color w:val="000000"/>
                <w:sz w:val="20"/>
                <w:szCs w:val="20"/>
                <w:lang w:eastAsia="ru-RU"/>
              </w:rPr>
              <w:t xml:space="preserve"> </w:t>
            </w:r>
            <w:proofErr w:type="spellStart"/>
            <w:r w:rsidRPr="008F4273">
              <w:rPr>
                <w:rFonts w:ascii="Times New Roman" w:eastAsia="Times New Roman" w:hAnsi="Times New Roman" w:cs="Times New Roman"/>
                <w:color w:val="000000"/>
                <w:sz w:val="20"/>
                <w:szCs w:val="20"/>
                <w:lang w:eastAsia="ru-RU"/>
              </w:rPr>
              <w:t>Гаджиевич</w:t>
            </w:r>
            <w:proofErr w:type="spellEnd"/>
            <w:r w:rsidRPr="008F4273">
              <w:rPr>
                <w:rFonts w:ascii="Times New Roman" w:eastAsia="Times New Roman" w:hAnsi="Times New Roman" w:cs="Times New Roman"/>
                <w:color w:val="000000"/>
                <w:sz w:val="20"/>
                <w:szCs w:val="20"/>
                <w:lang w:eastAsia="ru-RU"/>
              </w:rPr>
              <w:t xml:space="preserve"> _ Технический директор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0,013%</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color w:val="000000"/>
                <w:sz w:val="20"/>
                <w:szCs w:val="20"/>
                <w:lang w:eastAsia="ru-RU"/>
              </w:rPr>
            </w:pPr>
            <w:r w:rsidRPr="008F4273">
              <w:rPr>
                <w:rFonts w:ascii="Times New Roman" w:eastAsia="Times New Roman" w:hAnsi="Times New Roman" w:cs="Times New Roman"/>
                <w:color w:val="000000"/>
                <w:sz w:val="20"/>
                <w:szCs w:val="20"/>
                <w:lang w:eastAsia="ru-RU"/>
              </w:rPr>
              <w:t xml:space="preserve">Абдуллаев </w:t>
            </w:r>
            <w:proofErr w:type="spellStart"/>
            <w:r w:rsidRPr="008F4273">
              <w:rPr>
                <w:rFonts w:ascii="Times New Roman" w:eastAsia="Times New Roman" w:hAnsi="Times New Roman" w:cs="Times New Roman"/>
                <w:color w:val="000000"/>
                <w:sz w:val="20"/>
                <w:szCs w:val="20"/>
                <w:lang w:eastAsia="ru-RU"/>
              </w:rPr>
              <w:t>Агакерим</w:t>
            </w:r>
            <w:proofErr w:type="spellEnd"/>
            <w:r w:rsidRPr="008F4273">
              <w:rPr>
                <w:rFonts w:ascii="Times New Roman" w:eastAsia="Times New Roman" w:hAnsi="Times New Roman" w:cs="Times New Roman"/>
                <w:color w:val="000000"/>
                <w:sz w:val="20"/>
                <w:szCs w:val="20"/>
                <w:lang w:eastAsia="ru-RU"/>
              </w:rPr>
              <w:t xml:space="preserve"> </w:t>
            </w:r>
            <w:proofErr w:type="spellStart"/>
            <w:r w:rsidRPr="008F4273">
              <w:rPr>
                <w:rFonts w:ascii="Times New Roman" w:eastAsia="Times New Roman" w:hAnsi="Times New Roman" w:cs="Times New Roman"/>
                <w:color w:val="000000"/>
                <w:sz w:val="20"/>
                <w:szCs w:val="20"/>
                <w:lang w:eastAsia="ru-RU"/>
              </w:rPr>
              <w:t>Абдулкеримович</w:t>
            </w:r>
            <w:proofErr w:type="spellEnd"/>
            <w:r w:rsidRPr="008F4273">
              <w:rPr>
                <w:rFonts w:ascii="Times New Roman" w:eastAsia="Times New Roman" w:hAnsi="Times New Roman" w:cs="Times New Roman"/>
                <w:color w:val="000000"/>
                <w:sz w:val="20"/>
                <w:szCs w:val="20"/>
                <w:lang w:eastAsia="ru-RU"/>
              </w:rPr>
              <w:t xml:space="preserve"> – Начальник </w:t>
            </w:r>
            <w:proofErr w:type="spellStart"/>
            <w:r w:rsidRPr="008F4273">
              <w:rPr>
                <w:rFonts w:ascii="Times New Roman" w:eastAsia="Times New Roman" w:hAnsi="Times New Roman" w:cs="Times New Roman"/>
                <w:color w:val="000000"/>
                <w:sz w:val="20"/>
                <w:szCs w:val="20"/>
                <w:lang w:eastAsia="ru-RU"/>
              </w:rPr>
              <w:t>ООТиТБ</w:t>
            </w:r>
            <w:proofErr w:type="spellEnd"/>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color w:val="000000"/>
                <w:sz w:val="20"/>
                <w:szCs w:val="20"/>
                <w:lang w:eastAsia="ru-RU"/>
              </w:rPr>
            </w:pPr>
            <w:proofErr w:type="spellStart"/>
            <w:r w:rsidRPr="008F4273">
              <w:rPr>
                <w:rFonts w:ascii="Times New Roman" w:eastAsia="Times New Roman" w:hAnsi="Times New Roman" w:cs="Times New Roman"/>
                <w:color w:val="000000"/>
                <w:sz w:val="20"/>
                <w:szCs w:val="20"/>
                <w:lang w:eastAsia="ru-RU"/>
              </w:rPr>
              <w:t>Мирзаев</w:t>
            </w:r>
            <w:proofErr w:type="spellEnd"/>
            <w:r w:rsidRPr="008F4273">
              <w:rPr>
                <w:rFonts w:ascii="Times New Roman" w:eastAsia="Times New Roman" w:hAnsi="Times New Roman" w:cs="Times New Roman"/>
                <w:color w:val="000000"/>
                <w:sz w:val="20"/>
                <w:szCs w:val="20"/>
                <w:lang w:eastAsia="ru-RU"/>
              </w:rPr>
              <w:t xml:space="preserve"> Магомед </w:t>
            </w:r>
            <w:proofErr w:type="spellStart"/>
            <w:r w:rsidRPr="008F4273">
              <w:rPr>
                <w:rFonts w:ascii="Times New Roman" w:eastAsia="Times New Roman" w:hAnsi="Times New Roman" w:cs="Times New Roman"/>
                <w:color w:val="000000"/>
                <w:sz w:val="20"/>
                <w:szCs w:val="20"/>
                <w:lang w:eastAsia="ru-RU"/>
              </w:rPr>
              <w:t>Насрулаевич</w:t>
            </w:r>
            <w:proofErr w:type="spellEnd"/>
            <w:r w:rsidRPr="008F4273">
              <w:rPr>
                <w:rFonts w:ascii="Times New Roman" w:eastAsia="Times New Roman" w:hAnsi="Times New Roman" w:cs="Times New Roman"/>
                <w:color w:val="000000"/>
                <w:sz w:val="20"/>
                <w:szCs w:val="20"/>
                <w:lang w:eastAsia="ru-RU"/>
              </w:rPr>
              <w:t xml:space="preserve"> – Главный энергетик </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0,07%</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color w:val="000000"/>
                <w:sz w:val="20"/>
                <w:szCs w:val="20"/>
                <w:lang w:eastAsia="ru-RU"/>
              </w:rPr>
            </w:pPr>
            <w:proofErr w:type="spellStart"/>
            <w:r w:rsidRPr="008F4273">
              <w:rPr>
                <w:rFonts w:ascii="Times New Roman" w:eastAsia="Times New Roman" w:hAnsi="Times New Roman" w:cs="Times New Roman"/>
                <w:color w:val="000000"/>
                <w:sz w:val="20"/>
                <w:szCs w:val="20"/>
                <w:lang w:eastAsia="ru-RU"/>
              </w:rPr>
              <w:t>Штибеков</w:t>
            </w:r>
            <w:proofErr w:type="spellEnd"/>
            <w:r w:rsidRPr="008F4273">
              <w:rPr>
                <w:rFonts w:ascii="Times New Roman" w:eastAsia="Times New Roman" w:hAnsi="Times New Roman" w:cs="Times New Roman"/>
                <w:color w:val="000000"/>
                <w:sz w:val="20"/>
                <w:szCs w:val="20"/>
                <w:lang w:eastAsia="ru-RU"/>
              </w:rPr>
              <w:t xml:space="preserve"> </w:t>
            </w:r>
            <w:proofErr w:type="spellStart"/>
            <w:r w:rsidRPr="008F4273">
              <w:rPr>
                <w:rFonts w:ascii="Times New Roman" w:eastAsia="Times New Roman" w:hAnsi="Times New Roman" w:cs="Times New Roman"/>
                <w:color w:val="000000"/>
                <w:sz w:val="20"/>
                <w:szCs w:val="20"/>
                <w:lang w:eastAsia="ru-RU"/>
              </w:rPr>
              <w:t>Энвер</w:t>
            </w:r>
            <w:proofErr w:type="spellEnd"/>
            <w:r w:rsidRPr="008F4273">
              <w:rPr>
                <w:rFonts w:ascii="Times New Roman" w:eastAsia="Times New Roman" w:hAnsi="Times New Roman" w:cs="Times New Roman"/>
                <w:color w:val="000000"/>
                <w:sz w:val="20"/>
                <w:szCs w:val="20"/>
                <w:lang w:eastAsia="ru-RU"/>
              </w:rPr>
              <w:t xml:space="preserve"> </w:t>
            </w:r>
            <w:proofErr w:type="spellStart"/>
            <w:r w:rsidRPr="008F4273">
              <w:rPr>
                <w:rFonts w:ascii="Times New Roman" w:eastAsia="Times New Roman" w:hAnsi="Times New Roman" w:cs="Times New Roman"/>
                <w:color w:val="000000"/>
                <w:sz w:val="20"/>
                <w:szCs w:val="20"/>
                <w:lang w:eastAsia="ru-RU"/>
              </w:rPr>
              <w:t>Мигажудинович</w:t>
            </w:r>
            <w:proofErr w:type="spellEnd"/>
            <w:r w:rsidRPr="008F4273">
              <w:rPr>
                <w:rFonts w:ascii="Times New Roman" w:eastAsia="Times New Roman" w:hAnsi="Times New Roman" w:cs="Times New Roman"/>
                <w:color w:val="000000"/>
                <w:sz w:val="20"/>
                <w:szCs w:val="20"/>
                <w:lang w:eastAsia="ru-RU"/>
              </w:rPr>
              <w:t xml:space="preserve"> – Зам. ген. директора по кап</w:t>
            </w:r>
            <w:proofErr w:type="gramStart"/>
            <w:r w:rsidRPr="008F4273">
              <w:rPr>
                <w:rFonts w:ascii="Times New Roman" w:eastAsia="Times New Roman" w:hAnsi="Times New Roman" w:cs="Times New Roman"/>
                <w:color w:val="000000"/>
                <w:sz w:val="20"/>
                <w:szCs w:val="20"/>
                <w:lang w:eastAsia="ru-RU"/>
              </w:rPr>
              <w:t>.</w:t>
            </w:r>
            <w:proofErr w:type="gramEnd"/>
            <w:r w:rsidRPr="008F4273">
              <w:rPr>
                <w:rFonts w:ascii="Times New Roman" w:eastAsia="Times New Roman" w:hAnsi="Times New Roman" w:cs="Times New Roman"/>
                <w:color w:val="000000"/>
                <w:sz w:val="20"/>
                <w:szCs w:val="20"/>
                <w:lang w:eastAsia="ru-RU"/>
              </w:rPr>
              <w:t xml:space="preserve"> </w:t>
            </w:r>
            <w:proofErr w:type="gramStart"/>
            <w:r w:rsidRPr="008F4273">
              <w:rPr>
                <w:rFonts w:ascii="Times New Roman" w:eastAsia="Times New Roman" w:hAnsi="Times New Roman" w:cs="Times New Roman"/>
                <w:color w:val="000000"/>
                <w:sz w:val="20"/>
                <w:szCs w:val="20"/>
                <w:lang w:eastAsia="ru-RU"/>
              </w:rPr>
              <w:t>с</w:t>
            </w:r>
            <w:proofErr w:type="gramEnd"/>
            <w:r w:rsidRPr="008F4273">
              <w:rPr>
                <w:rFonts w:ascii="Times New Roman" w:eastAsia="Times New Roman" w:hAnsi="Times New Roman" w:cs="Times New Roman"/>
                <w:color w:val="000000"/>
                <w:sz w:val="20"/>
                <w:szCs w:val="20"/>
                <w:lang w:eastAsia="ru-RU"/>
              </w:rPr>
              <w:t xml:space="preserve">троительству </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0,35%</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color w:val="000000"/>
                <w:sz w:val="20"/>
                <w:szCs w:val="20"/>
                <w:lang w:eastAsia="ru-RU"/>
              </w:rPr>
            </w:pPr>
            <w:proofErr w:type="spellStart"/>
            <w:r w:rsidRPr="008F4273">
              <w:rPr>
                <w:rFonts w:ascii="Times New Roman" w:eastAsia="Times New Roman" w:hAnsi="Times New Roman" w:cs="Times New Roman"/>
                <w:color w:val="000000"/>
                <w:sz w:val="20"/>
                <w:szCs w:val="20"/>
                <w:lang w:eastAsia="ru-RU"/>
              </w:rPr>
              <w:t>Куребеков</w:t>
            </w:r>
            <w:proofErr w:type="spellEnd"/>
            <w:r w:rsidRPr="008F4273">
              <w:rPr>
                <w:rFonts w:ascii="Times New Roman" w:eastAsia="Times New Roman" w:hAnsi="Times New Roman" w:cs="Times New Roman"/>
                <w:color w:val="000000"/>
                <w:sz w:val="20"/>
                <w:szCs w:val="20"/>
                <w:lang w:eastAsia="ru-RU"/>
              </w:rPr>
              <w:t xml:space="preserve"> </w:t>
            </w:r>
            <w:proofErr w:type="spellStart"/>
            <w:r w:rsidRPr="008F4273">
              <w:rPr>
                <w:rFonts w:ascii="Times New Roman" w:eastAsia="Times New Roman" w:hAnsi="Times New Roman" w:cs="Times New Roman"/>
                <w:color w:val="000000"/>
                <w:sz w:val="20"/>
                <w:szCs w:val="20"/>
                <w:lang w:eastAsia="ru-RU"/>
              </w:rPr>
              <w:t>Исамудин</w:t>
            </w:r>
            <w:proofErr w:type="spellEnd"/>
            <w:r w:rsidRPr="008F4273">
              <w:rPr>
                <w:rFonts w:ascii="Times New Roman" w:eastAsia="Times New Roman" w:hAnsi="Times New Roman" w:cs="Times New Roman"/>
                <w:color w:val="000000"/>
                <w:sz w:val="20"/>
                <w:szCs w:val="20"/>
                <w:lang w:eastAsia="ru-RU"/>
              </w:rPr>
              <w:t xml:space="preserve"> </w:t>
            </w:r>
            <w:proofErr w:type="spellStart"/>
            <w:r w:rsidRPr="008F4273">
              <w:rPr>
                <w:rFonts w:ascii="Times New Roman" w:eastAsia="Times New Roman" w:hAnsi="Times New Roman" w:cs="Times New Roman"/>
                <w:color w:val="000000"/>
                <w:sz w:val="20"/>
                <w:szCs w:val="20"/>
                <w:lang w:eastAsia="ru-RU"/>
              </w:rPr>
              <w:t>Джамалдинович</w:t>
            </w:r>
            <w:proofErr w:type="spellEnd"/>
            <w:r w:rsidRPr="008F4273">
              <w:rPr>
                <w:rFonts w:ascii="Times New Roman" w:eastAsia="Times New Roman" w:hAnsi="Times New Roman" w:cs="Times New Roman"/>
                <w:color w:val="000000"/>
                <w:sz w:val="20"/>
                <w:szCs w:val="20"/>
                <w:lang w:eastAsia="ru-RU"/>
              </w:rPr>
              <w:t xml:space="preserve"> – Главный бухгалтер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color w:val="000000"/>
                <w:sz w:val="20"/>
                <w:szCs w:val="20"/>
                <w:lang w:eastAsia="ru-RU"/>
              </w:rPr>
            </w:pPr>
            <w:proofErr w:type="spellStart"/>
            <w:r w:rsidRPr="008F4273">
              <w:rPr>
                <w:rFonts w:ascii="Times New Roman" w:eastAsia="Times New Roman" w:hAnsi="Times New Roman" w:cs="Times New Roman"/>
                <w:color w:val="000000"/>
                <w:sz w:val="20"/>
                <w:szCs w:val="20"/>
                <w:lang w:eastAsia="ru-RU"/>
              </w:rPr>
              <w:t>Караалиев</w:t>
            </w:r>
            <w:proofErr w:type="spellEnd"/>
            <w:r w:rsidRPr="008F4273">
              <w:rPr>
                <w:rFonts w:ascii="Times New Roman" w:eastAsia="Times New Roman" w:hAnsi="Times New Roman" w:cs="Times New Roman"/>
                <w:color w:val="000000"/>
                <w:sz w:val="20"/>
                <w:szCs w:val="20"/>
                <w:lang w:eastAsia="ru-RU"/>
              </w:rPr>
              <w:t xml:space="preserve"> Омар </w:t>
            </w:r>
            <w:proofErr w:type="spellStart"/>
            <w:r w:rsidRPr="008F4273">
              <w:rPr>
                <w:rFonts w:ascii="Times New Roman" w:eastAsia="Times New Roman" w:hAnsi="Times New Roman" w:cs="Times New Roman"/>
                <w:color w:val="000000"/>
                <w:sz w:val="20"/>
                <w:szCs w:val="20"/>
                <w:lang w:eastAsia="ru-RU"/>
              </w:rPr>
              <w:t>Алиевич</w:t>
            </w:r>
            <w:proofErr w:type="spellEnd"/>
            <w:r w:rsidRPr="008F4273">
              <w:rPr>
                <w:rFonts w:ascii="Times New Roman" w:eastAsia="Times New Roman" w:hAnsi="Times New Roman" w:cs="Times New Roman"/>
                <w:color w:val="000000"/>
                <w:sz w:val="20"/>
                <w:szCs w:val="20"/>
                <w:lang w:eastAsia="ru-RU"/>
              </w:rPr>
              <w:t xml:space="preserve"> –  Главный механик</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0,04%</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color w:val="000000"/>
                <w:sz w:val="20"/>
                <w:szCs w:val="20"/>
                <w:lang w:eastAsia="ru-RU"/>
              </w:rPr>
            </w:pPr>
            <w:r w:rsidRPr="008F4273">
              <w:rPr>
                <w:rFonts w:ascii="Times New Roman" w:eastAsia="Times New Roman" w:hAnsi="Times New Roman" w:cs="Times New Roman"/>
                <w:color w:val="000000"/>
                <w:sz w:val="20"/>
                <w:szCs w:val="20"/>
                <w:lang w:eastAsia="ru-RU"/>
              </w:rPr>
              <w:t xml:space="preserve">Ибрагимов Абдула </w:t>
            </w:r>
            <w:proofErr w:type="spellStart"/>
            <w:r w:rsidRPr="008F4273">
              <w:rPr>
                <w:rFonts w:ascii="Times New Roman" w:eastAsia="Times New Roman" w:hAnsi="Times New Roman" w:cs="Times New Roman"/>
                <w:color w:val="000000"/>
                <w:sz w:val="20"/>
                <w:szCs w:val="20"/>
                <w:lang w:eastAsia="ru-RU"/>
              </w:rPr>
              <w:t>Джалуевич</w:t>
            </w:r>
            <w:proofErr w:type="spellEnd"/>
            <w:r w:rsidRPr="008F4273">
              <w:rPr>
                <w:rFonts w:ascii="Times New Roman" w:eastAsia="Times New Roman" w:hAnsi="Times New Roman" w:cs="Times New Roman"/>
                <w:color w:val="000000"/>
                <w:sz w:val="20"/>
                <w:szCs w:val="20"/>
                <w:lang w:eastAsia="ru-RU"/>
              </w:rPr>
              <w:t xml:space="preserve"> – Зам. ген. директора по </w:t>
            </w:r>
            <w:proofErr w:type="gramStart"/>
            <w:r w:rsidRPr="008F4273">
              <w:rPr>
                <w:rFonts w:ascii="Times New Roman" w:eastAsia="Times New Roman" w:hAnsi="Times New Roman" w:cs="Times New Roman"/>
                <w:color w:val="000000"/>
                <w:sz w:val="20"/>
                <w:szCs w:val="20"/>
                <w:lang w:eastAsia="ru-RU"/>
              </w:rPr>
              <w:t>нефтегазовому</w:t>
            </w:r>
            <w:proofErr w:type="gramEnd"/>
            <w:r w:rsidRPr="008F4273">
              <w:rPr>
                <w:rFonts w:ascii="Times New Roman" w:eastAsia="Times New Roman" w:hAnsi="Times New Roman" w:cs="Times New Roman"/>
                <w:color w:val="000000"/>
                <w:sz w:val="20"/>
                <w:szCs w:val="20"/>
                <w:lang w:eastAsia="ru-RU"/>
              </w:rPr>
              <w:t xml:space="preserve"> </w:t>
            </w:r>
            <w:proofErr w:type="spellStart"/>
            <w:r w:rsidRPr="008F4273">
              <w:rPr>
                <w:rFonts w:ascii="Times New Roman" w:eastAsia="Times New Roman" w:hAnsi="Times New Roman" w:cs="Times New Roman"/>
                <w:color w:val="000000"/>
                <w:sz w:val="20"/>
                <w:szCs w:val="20"/>
                <w:lang w:eastAsia="ru-RU"/>
              </w:rPr>
              <w:t>оборуд</w:t>
            </w:r>
            <w:proofErr w:type="spellEnd"/>
            <w:r w:rsidRPr="008F4273">
              <w:rPr>
                <w:rFonts w:ascii="Times New Roman" w:eastAsia="Times New Roman" w:hAnsi="Times New Roman" w:cs="Times New Roman"/>
                <w:color w:val="000000"/>
                <w:sz w:val="20"/>
                <w:szCs w:val="20"/>
                <w:lang w:eastAsia="ru-RU"/>
              </w:rPr>
              <w:t>.</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9C2716" w:rsidP="008F427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Зайцев Сергей Владимирович – Начальник цеха №5</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w:t>
            </w:r>
            <w:r w:rsidR="009C2716">
              <w:rPr>
                <w:rFonts w:ascii="Times New Roman" w:eastAsia="Times New Roman" w:hAnsi="Times New Roman" w:cs="Times New Roman"/>
                <w:sz w:val="20"/>
                <w:szCs w:val="20"/>
                <w:lang w:eastAsia="ru-RU"/>
              </w:rPr>
              <w:t>,005</w:t>
            </w:r>
            <w:r w:rsidRPr="008F4273">
              <w:rPr>
                <w:rFonts w:ascii="Times New Roman" w:eastAsia="Times New Roman" w:hAnsi="Times New Roman" w:cs="Times New Roman"/>
                <w:sz w:val="20"/>
                <w:szCs w:val="20"/>
                <w:lang w:eastAsia="ru-RU"/>
              </w:rPr>
              <w:t>%</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color w:val="000000"/>
                <w:sz w:val="20"/>
                <w:szCs w:val="20"/>
                <w:lang w:eastAsia="ru-RU"/>
              </w:rPr>
            </w:pPr>
            <w:proofErr w:type="spellStart"/>
            <w:r w:rsidRPr="008F4273">
              <w:rPr>
                <w:rFonts w:ascii="Times New Roman" w:eastAsia="Times New Roman" w:hAnsi="Times New Roman" w:cs="Times New Roman"/>
                <w:color w:val="000000"/>
                <w:sz w:val="20"/>
                <w:szCs w:val="20"/>
                <w:lang w:eastAsia="ru-RU"/>
              </w:rPr>
              <w:t>Султанматов</w:t>
            </w:r>
            <w:proofErr w:type="spellEnd"/>
            <w:r w:rsidRPr="008F4273">
              <w:rPr>
                <w:rFonts w:ascii="Times New Roman" w:eastAsia="Times New Roman" w:hAnsi="Times New Roman" w:cs="Times New Roman"/>
                <w:color w:val="000000"/>
                <w:sz w:val="20"/>
                <w:szCs w:val="20"/>
                <w:lang w:eastAsia="ru-RU"/>
              </w:rPr>
              <w:t xml:space="preserve"> </w:t>
            </w:r>
            <w:proofErr w:type="spellStart"/>
            <w:r w:rsidRPr="008F4273">
              <w:rPr>
                <w:rFonts w:ascii="Times New Roman" w:eastAsia="Times New Roman" w:hAnsi="Times New Roman" w:cs="Times New Roman"/>
                <w:color w:val="000000"/>
                <w:sz w:val="20"/>
                <w:szCs w:val="20"/>
                <w:lang w:eastAsia="ru-RU"/>
              </w:rPr>
              <w:t>Султансаид</w:t>
            </w:r>
            <w:proofErr w:type="spellEnd"/>
            <w:r w:rsidRPr="008F4273">
              <w:rPr>
                <w:rFonts w:ascii="Times New Roman" w:eastAsia="Times New Roman" w:hAnsi="Times New Roman" w:cs="Times New Roman"/>
                <w:color w:val="000000"/>
                <w:sz w:val="20"/>
                <w:szCs w:val="20"/>
                <w:lang w:eastAsia="ru-RU"/>
              </w:rPr>
              <w:t xml:space="preserve"> </w:t>
            </w:r>
            <w:proofErr w:type="spellStart"/>
            <w:r w:rsidRPr="008F4273">
              <w:rPr>
                <w:rFonts w:ascii="Times New Roman" w:eastAsia="Times New Roman" w:hAnsi="Times New Roman" w:cs="Times New Roman"/>
                <w:color w:val="000000"/>
                <w:sz w:val="20"/>
                <w:szCs w:val="20"/>
                <w:lang w:eastAsia="ru-RU"/>
              </w:rPr>
              <w:t>Идзиевич</w:t>
            </w:r>
            <w:proofErr w:type="spellEnd"/>
            <w:r w:rsidRPr="008F4273">
              <w:rPr>
                <w:rFonts w:ascii="Times New Roman" w:eastAsia="Times New Roman" w:hAnsi="Times New Roman" w:cs="Times New Roman"/>
                <w:color w:val="000000"/>
                <w:sz w:val="20"/>
                <w:szCs w:val="20"/>
                <w:lang w:eastAsia="ru-RU"/>
              </w:rPr>
              <w:t xml:space="preserve"> – Начальник цеха №18</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9C2716" w:rsidP="008F427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Чумак Валерий Михайлович</w:t>
            </w:r>
            <w:r w:rsidR="008F4273" w:rsidRPr="008F4273">
              <w:rPr>
                <w:rFonts w:ascii="Times New Roman" w:eastAsia="Times New Roman" w:hAnsi="Times New Roman" w:cs="Times New Roman"/>
                <w:color w:val="000000"/>
                <w:sz w:val="20"/>
                <w:szCs w:val="20"/>
                <w:lang w:eastAsia="ru-RU"/>
              </w:rPr>
              <w:t xml:space="preserve"> – Начальник </w:t>
            </w:r>
            <w:proofErr w:type="spellStart"/>
            <w:r w:rsidR="008F4273" w:rsidRPr="008F4273">
              <w:rPr>
                <w:rFonts w:ascii="Times New Roman" w:eastAsia="Times New Roman" w:hAnsi="Times New Roman" w:cs="Times New Roman"/>
                <w:color w:val="000000"/>
                <w:sz w:val="20"/>
                <w:szCs w:val="20"/>
                <w:lang w:eastAsia="ru-RU"/>
              </w:rPr>
              <w:t>юротдела</w:t>
            </w:r>
            <w:proofErr w:type="spellEnd"/>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240" w:lineRule="auto"/>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 xml:space="preserve">              </w:t>
            </w:r>
            <w:r w:rsidR="009C2716">
              <w:rPr>
                <w:rFonts w:ascii="Times New Roman" w:eastAsia="Times New Roman" w:hAnsi="Times New Roman" w:cs="Times New Roman"/>
                <w:sz w:val="20"/>
                <w:szCs w:val="20"/>
                <w:lang w:eastAsia="ru-RU"/>
              </w:rPr>
              <w:t xml:space="preserve">   0</w:t>
            </w:r>
            <w:r w:rsidRPr="008F4273">
              <w:rPr>
                <w:rFonts w:ascii="Times New Roman" w:eastAsia="Times New Roman" w:hAnsi="Times New Roman" w:cs="Times New Roman"/>
                <w:sz w:val="20"/>
                <w:szCs w:val="20"/>
                <w:lang w:eastAsia="ru-RU"/>
              </w:rPr>
              <w:t>%</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color w:val="000000"/>
                <w:sz w:val="20"/>
                <w:szCs w:val="20"/>
                <w:lang w:eastAsia="ru-RU"/>
              </w:rPr>
            </w:pPr>
            <w:proofErr w:type="spellStart"/>
            <w:r w:rsidRPr="008F4273">
              <w:rPr>
                <w:rFonts w:ascii="Times New Roman" w:eastAsia="Times New Roman" w:hAnsi="Times New Roman" w:cs="Times New Roman"/>
                <w:color w:val="000000"/>
                <w:sz w:val="20"/>
                <w:szCs w:val="20"/>
                <w:lang w:eastAsia="ru-RU"/>
              </w:rPr>
              <w:t>Тумалаев</w:t>
            </w:r>
            <w:proofErr w:type="spellEnd"/>
            <w:r w:rsidRPr="008F4273">
              <w:rPr>
                <w:rFonts w:ascii="Times New Roman" w:eastAsia="Times New Roman" w:hAnsi="Times New Roman" w:cs="Times New Roman"/>
                <w:color w:val="000000"/>
                <w:sz w:val="20"/>
                <w:szCs w:val="20"/>
                <w:lang w:eastAsia="ru-RU"/>
              </w:rPr>
              <w:t xml:space="preserve"> </w:t>
            </w:r>
            <w:proofErr w:type="spellStart"/>
            <w:r w:rsidRPr="008F4273">
              <w:rPr>
                <w:rFonts w:ascii="Times New Roman" w:eastAsia="Times New Roman" w:hAnsi="Times New Roman" w:cs="Times New Roman"/>
                <w:color w:val="000000"/>
                <w:sz w:val="20"/>
                <w:szCs w:val="20"/>
                <w:lang w:eastAsia="ru-RU"/>
              </w:rPr>
              <w:t>Увайс</w:t>
            </w:r>
            <w:proofErr w:type="spellEnd"/>
            <w:r w:rsidRPr="008F4273">
              <w:rPr>
                <w:rFonts w:ascii="Times New Roman" w:eastAsia="Times New Roman" w:hAnsi="Times New Roman" w:cs="Times New Roman"/>
                <w:color w:val="000000"/>
                <w:sz w:val="20"/>
                <w:szCs w:val="20"/>
                <w:lang w:eastAsia="ru-RU"/>
              </w:rPr>
              <w:t xml:space="preserve"> </w:t>
            </w:r>
            <w:proofErr w:type="spellStart"/>
            <w:r w:rsidRPr="008F4273">
              <w:rPr>
                <w:rFonts w:ascii="Times New Roman" w:eastAsia="Times New Roman" w:hAnsi="Times New Roman" w:cs="Times New Roman"/>
                <w:color w:val="000000"/>
                <w:sz w:val="20"/>
                <w:szCs w:val="20"/>
                <w:lang w:eastAsia="ru-RU"/>
              </w:rPr>
              <w:t>Салаутдинович</w:t>
            </w:r>
            <w:proofErr w:type="spellEnd"/>
            <w:r w:rsidRPr="008F4273">
              <w:rPr>
                <w:rFonts w:ascii="Times New Roman" w:eastAsia="Times New Roman" w:hAnsi="Times New Roman" w:cs="Times New Roman"/>
                <w:color w:val="000000"/>
                <w:sz w:val="20"/>
                <w:szCs w:val="20"/>
                <w:lang w:eastAsia="ru-RU"/>
              </w:rPr>
              <w:t xml:space="preserve"> – Главный конструктор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0,01%</w:t>
            </w:r>
          </w:p>
        </w:tc>
      </w:tr>
      <w:tr w:rsidR="008F4273" w:rsidRPr="008F4273" w:rsidTr="008F4273">
        <w:tc>
          <w:tcPr>
            <w:tcW w:w="7196" w:type="dxa"/>
            <w:tcBorders>
              <w:top w:val="single" w:sz="4" w:space="0" w:color="auto"/>
              <w:left w:val="single" w:sz="4" w:space="0" w:color="auto"/>
              <w:bottom w:val="single" w:sz="4" w:space="0" w:color="auto"/>
              <w:right w:val="single" w:sz="4" w:space="0" w:color="auto"/>
            </w:tcBorders>
            <w:hideMark/>
          </w:tcPr>
          <w:p w:rsidR="008F4273" w:rsidRPr="008F4273" w:rsidRDefault="008F4273" w:rsidP="008F4273">
            <w:pPr>
              <w:spacing w:after="0" w:line="240" w:lineRule="auto"/>
              <w:jc w:val="both"/>
              <w:rPr>
                <w:rFonts w:ascii="Times New Roman" w:eastAsia="Times New Roman" w:hAnsi="Times New Roman" w:cs="Times New Roman"/>
                <w:color w:val="000000"/>
                <w:sz w:val="20"/>
                <w:szCs w:val="20"/>
                <w:lang w:eastAsia="ru-RU"/>
              </w:rPr>
            </w:pPr>
            <w:proofErr w:type="spellStart"/>
            <w:r w:rsidRPr="008F4273">
              <w:rPr>
                <w:rFonts w:ascii="Times New Roman" w:eastAsia="Times New Roman" w:hAnsi="Times New Roman" w:cs="Times New Roman"/>
                <w:color w:val="000000"/>
                <w:sz w:val="20"/>
                <w:szCs w:val="20"/>
                <w:lang w:eastAsia="ru-RU"/>
              </w:rPr>
              <w:t>Ятуев</w:t>
            </w:r>
            <w:proofErr w:type="spellEnd"/>
            <w:r w:rsidRPr="008F4273">
              <w:rPr>
                <w:rFonts w:ascii="Times New Roman" w:eastAsia="Times New Roman" w:hAnsi="Times New Roman" w:cs="Times New Roman"/>
                <w:color w:val="000000"/>
                <w:sz w:val="20"/>
                <w:szCs w:val="20"/>
                <w:lang w:eastAsia="ru-RU"/>
              </w:rPr>
              <w:t xml:space="preserve"> Султан </w:t>
            </w:r>
            <w:proofErr w:type="spellStart"/>
            <w:r w:rsidRPr="008F4273">
              <w:rPr>
                <w:rFonts w:ascii="Times New Roman" w:eastAsia="Times New Roman" w:hAnsi="Times New Roman" w:cs="Times New Roman"/>
                <w:color w:val="000000"/>
                <w:sz w:val="20"/>
                <w:szCs w:val="20"/>
                <w:lang w:eastAsia="ru-RU"/>
              </w:rPr>
              <w:t>Сулейманович</w:t>
            </w:r>
            <w:proofErr w:type="spellEnd"/>
            <w:r w:rsidRPr="008F4273">
              <w:rPr>
                <w:rFonts w:ascii="Times New Roman" w:eastAsia="Times New Roman" w:hAnsi="Times New Roman" w:cs="Times New Roman"/>
                <w:color w:val="000000"/>
                <w:sz w:val="20"/>
                <w:szCs w:val="20"/>
                <w:lang w:eastAsia="ru-RU"/>
              </w:rPr>
              <w:t xml:space="preserve"> - Начальник участка №17</w:t>
            </w:r>
          </w:p>
        </w:tc>
        <w:tc>
          <w:tcPr>
            <w:tcW w:w="2176" w:type="dxa"/>
            <w:tcBorders>
              <w:top w:val="single" w:sz="4" w:space="0" w:color="auto"/>
              <w:left w:val="single" w:sz="4" w:space="0" w:color="auto"/>
              <w:bottom w:val="single" w:sz="4" w:space="0" w:color="auto"/>
              <w:right w:val="single" w:sz="4" w:space="0" w:color="auto"/>
            </w:tcBorders>
            <w:vAlign w:val="center"/>
            <w:hideMark/>
          </w:tcPr>
          <w:p w:rsidR="008F4273" w:rsidRPr="008F4273" w:rsidRDefault="008F4273" w:rsidP="008F4273">
            <w:pPr>
              <w:spacing w:after="0" w:line="240" w:lineRule="auto"/>
              <w:jc w:val="center"/>
              <w:rPr>
                <w:rFonts w:ascii="Times New Roman" w:eastAsia="Times New Roman" w:hAnsi="Times New Roman" w:cs="Times New Roman"/>
                <w:sz w:val="20"/>
                <w:szCs w:val="20"/>
                <w:lang w:eastAsia="ru-RU"/>
              </w:rPr>
            </w:pPr>
            <w:r w:rsidRPr="008F4273">
              <w:rPr>
                <w:rFonts w:ascii="Times New Roman" w:eastAsia="Times New Roman" w:hAnsi="Times New Roman" w:cs="Times New Roman"/>
                <w:sz w:val="20"/>
                <w:szCs w:val="20"/>
                <w:lang w:eastAsia="ru-RU"/>
              </w:rPr>
              <w:t>0%</w:t>
            </w:r>
          </w:p>
        </w:tc>
      </w:tr>
    </w:tbl>
    <w:p w:rsidR="008F4273" w:rsidRPr="008F4273" w:rsidRDefault="008F4273" w:rsidP="008F4273">
      <w:pPr>
        <w:spacing w:after="0" w:line="240" w:lineRule="auto"/>
        <w:ind w:left="720"/>
        <w:rPr>
          <w:rFonts w:ascii="Times New Roman" w:eastAsia="Times New Roman" w:hAnsi="Times New Roman" w:cs="Times New Roman"/>
          <w:b/>
          <w:sz w:val="28"/>
          <w:szCs w:val="28"/>
          <w:u w:val="single"/>
          <w:lang w:eastAsia="ru-RU"/>
        </w:rPr>
      </w:pPr>
    </w:p>
    <w:p w:rsidR="008F4273" w:rsidRPr="008F4273" w:rsidRDefault="008F4273" w:rsidP="008F4273">
      <w:pPr>
        <w:spacing w:after="0" w:line="240" w:lineRule="auto"/>
        <w:ind w:left="360"/>
        <w:jc w:val="center"/>
        <w:rPr>
          <w:rFonts w:ascii="Times New Roman" w:eastAsia="Times New Roman" w:hAnsi="Times New Roman" w:cs="Times New Roman"/>
          <w:b/>
          <w:sz w:val="28"/>
          <w:szCs w:val="28"/>
          <w:u w:val="single"/>
          <w:lang w:eastAsia="ru-RU"/>
        </w:rPr>
      </w:pPr>
    </w:p>
    <w:p w:rsidR="008F4273" w:rsidRPr="008F4273" w:rsidRDefault="008F4273" w:rsidP="008F4273">
      <w:pPr>
        <w:spacing w:after="0" w:line="240" w:lineRule="auto"/>
        <w:ind w:left="-397"/>
        <w:jc w:val="center"/>
        <w:rPr>
          <w:rFonts w:ascii="Times New Roman" w:eastAsia="Times New Roman" w:hAnsi="Times New Roman" w:cs="Times New Roman"/>
          <w:b/>
          <w:sz w:val="28"/>
          <w:szCs w:val="28"/>
          <w:u w:val="single"/>
          <w:lang w:eastAsia="ru-RU"/>
        </w:rPr>
      </w:pPr>
      <w:r w:rsidRPr="008F4273">
        <w:rPr>
          <w:rFonts w:ascii="Times New Roman" w:eastAsia="Times New Roman" w:hAnsi="Times New Roman" w:cs="Times New Roman"/>
          <w:b/>
          <w:sz w:val="28"/>
          <w:szCs w:val="28"/>
          <w:u w:val="single"/>
          <w:lang w:eastAsia="ru-RU"/>
        </w:rPr>
        <w:t>12.Критерии определения и размер вознаграждения лица, занимающего должность единоличного исполнительного органа, каждого члена коллегиального исполнительного органа ОАО и каждого члена совета директоров.</w:t>
      </w:r>
    </w:p>
    <w:p w:rsidR="008F4273" w:rsidRPr="008F4273" w:rsidRDefault="008F4273" w:rsidP="008F4273">
      <w:pPr>
        <w:spacing w:after="0" w:line="240" w:lineRule="auto"/>
        <w:ind w:left="360"/>
        <w:jc w:val="center"/>
        <w:rPr>
          <w:rFonts w:ascii="Times New Roman" w:eastAsia="Times New Roman" w:hAnsi="Times New Roman" w:cs="Times New Roman"/>
          <w:b/>
          <w:sz w:val="28"/>
          <w:szCs w:val="28"/>
          <w:u w:val="single"/>
          <w:lang w:eastAsia="ru-RU"/>
        </w:rPr>
      </w:pPr>
    </w:p>
    <w:p w:rsidR="008F4273" w:rsidRPr="008F4273" w:rsidRDefault="008F4273" w:rsidP="008F4273">
      <w:pPr>
        <w:spacing w:after="0" w:line="240" w:lineRule="auto"/>
        <w:ind w:left="360"/>
        <w:rPr>
          <w:rFonts w:ascii="Times New Roman" w:eastAsia="Times New Roman" w:hAnsi="Times New Roman" w:cs="Times New Roman"/>
          <w:sz w:val="24"/>
          <w:szCs w:val="24"/>
          <w:lang w:eastAsia="ru-RU"/>
        </w:rPr>
      </w:pPr>
      <w:r w:rsidRPr="008F4273">
        <w:rPr>
          <w:rFonts w:ascii="Times New Roman" w:eastAsia="Times New Roman" w:hAnsi="Times New Roman" w:cs="Times New Roman"/>
          <w:sz w:val="24"/>
          <w:szCs w:val="24"/>
          <w:lang w:eastAsia="ru-RU"/>
        </w:rPr>
        <w:t xml:space="preserve">       Вознаграждения и компенсация расходов лицу, занимающему должность единоличного исполнительного органа,  членам коллегиального исполнительного </w:t>
      </w:r>
      <w:r w:rsidRPr="008F4273">
        <w:rPr>
          <w:rFonts w:ascii="Times New Roman" w:eastAsia="Times New Roman" w:hAnsi="Times New Roman" w:cs="Times New Roman"/>
          <w:sz w:val="24"/>
          <w:szCs w:val="24"/>
          <w:lang w:eastAsia="ru-RU"/>
        </w:rPr>
        <w:lastRenderedPageBreak/>
        <w:t>ор</w:t>
      </w:r>
      <w:r w:rsidR="009C2716">
        <w:rPr>
          <w:rFonts w:ascii="Times New Roman" w:eastAsia="Times New Roman" w:hAnsi="Times New Roman" w:cs="Times New Roman"/>
          <w:sz w:val="24"/>
          <w:szCs w:val="24"/>
          <w:lang w:eastAsia="ru-RU"/>
        </w:rPr>
        <w:t>ган</w:t>
      </w:r>
      <w:proofErr w:type="gramStart"/>
      <w:r w:rsidR="009C2716">
        <w:rPr>
          <w:rFonts w:ascii="Times New Roman" w:eastAsia="Times New Roman" w:hAnsi="Times New Roman" w:cs="Times New Roman"/>
          <w:sz w:val="24"/>
          <w:szCs w:val="24"/>
          <w:lang w:eastAsia="ru-RU"/>
        </w:rPr>
        <w:t xml:space="preserve">а </w:t>
      </w:r>
      <w:r w:rsidRPr="008F4273">
        <w:rPr>
          <w:rFonts w:ascii="Times New Roman" w:eastAsia="Times New Roman" w:hAnsi="Times New Roman" w:cs="Times New Roman"/>
          <w:sz w:val="24"/>
          <w:szCs w:val="24"/>
          <w:lang w:eastAsia="ru-RU"/>
        </w:rPr>
        <w:t>АО и</w:t>
      </w:r>
      <w:proofErr w:type="gramEnd"/>
      <w:r w:rsidRPr="008F4273">
        <w:rPr>
          <w:rFonts w:ascii="Times New Roman" w:eastAsia="Times New Roman" w:hAnsi="Times New Roman" w:cs="Times New Roman"/>
          <w:sz w:val="24"/>
          <w:szCs w:val="24"/>
          <w:lang w:eastAsia="ru-RU"/>
        </w:rPr>
        <w:t xml:space="preserve">  членам совета директоров, связанные с исполнением ими  э</w:t>
      </w:r>
      <w:r w:rsidR="009C2716">
        <w:rPr>
          <w:rFonts w:ascii="Times New Roman" w:eastAsia="Times New Roman" w:hAnsi="Times New Roman" w:cs="Times New Roman"/>
          <w:sz w:val="24"/>
          <w:szCs w:val="24"/>
          <w:lang w:eastAsia="ru-RU"/>
        </w:rPr>
        <w:t>тих функций, по результатам 2016</w:t>
      </w:r>
      <w:r w:rsidRPr="008F4273">
        <w:rPr>
          <w:rFonts w:ascii="Times New Roman" w:eastAsia="Times New Roman" w:hAnsi="Times New Roman" w:cs="Times New Roman"/>
          <w:sz w:val="24"/>
          <w:szCs w:val="24"/>
          <w:lang w:eastAsia="ru-RU"/>
        </w:rPr>
        <w:t xml:space="preserve"> года не выплачивались.</w:t>
      </w:r>
    </w:p>
    <w:p w:rsidR="008F4273" w:rsidRPr="008F4273" w:rsidRDefault="008F4273" w:rsidP="008F4273">
      <w:pPr>
        <w:spacing w:after="0" w:line="240" w:lineRule="auto"/>
        <w:ind w:left="360"/>
        <w:jc w:val="center"/>
        <w:rPr>
          <w:rFonts w:ascii="Times New Roman" w:eastAsia="Times New Roman" w:hAnsi="Times New Roman" w:cs="Times New Roman"/>
          <w:b/>
          <w:sz w:val="28"/>
          <w:szCs w:val="28"/>
          <w:u w:val="single"/>
          <w:lang w:eastAsia="ru-RU"/>
        </w:rPr>
      </w:pPr>
    </w:p>
    <w:p w:rsidR="008F4273" w:rsidRPr="008F4273" w:rsidRDefault="008F4273" w:rsidP="008F4273">
      <w:pPr>
        <w:spacing w:after="0" w:line="240" w:lineRule="auto"/>
        <w:ind w:left="360"/>
        <w:jc w:val="center"/>
        <w:rPr>
          <w:rFonts w:ascii="Times New Roman" w:eastAsia="Times New Roman" w:hAnsi="Times New Roman" w:cs="Times New Roman"/>
          <w:b/>
          <w:sz w:val="28"/>
          <w:szCs w:val="28"/>
          <w:u w:val="single"/>
          <w:lang w:eastAsia="ru-RU"/>
        </w:rPr>
      </w:pPr>
      <w:r w:rsidRPr="008F4273">
        <w:rPr>
          <w:rFonts w:ascii="Times New Roman" w:eastAsia="Times New Roman" w:hAnsi="Times New Roman" w:cs="Times New Roman"/>
          <w:b/>
          <w:sz w:val="28"/>
          <w:szCs w:val="28"/>
          <w:u w:val="single"/>
          <w:lang w:eastAsia="ru-RU"/>
        </w:rPr>
        <w:t>13. Сведения о соблюдении Обществом кодекса корпоративного поведения.</w:t>
      </w:r>
    </w:p>
    <w:p w:rsidR="008F4273" w:rsidRPr="008F4273" w:rsidRDefault="008F4273" w:rsidP="008F4273">
      <w:pPr>
        <w:spacing w:after="0" w:line="240" w:lineRule="auto"/>
        <w:ind w:left="360"/>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8"/>
          <w:szCs w:val="20"/>
          <w:lang w:eastAsia="ru-RU"/>
        </w:rPr>
        <w:t xml:space="preserve">        </w:t>
      </w:r>
      <w:r w:rsidRPr="008F4273">
        <w:rPr>
          <w:rFonts w:ascii="Times New Roman" w:eastAsia="Times New Roman" w:hAnsi="Times New Roman" w:cs="Times New Roman"/>
          <w:sz w:val="24"/>
          <w:szCs w:val="20"/>
          <w:lang w:eastAsia="ru-RU"/>
        </w:rPr>
        <w:t>Акционеры Общества обеспечены надежными эффективными способами  учета  прав собственности на акции.</w:t>
      </w:r>
    </w:p>
    <w:p w:rsidR="008F4273" w:rsidRPr="008F4273" w:rsidRDefault="008F4273" w:rsidP="008F4273">
      <w:pPr>
        <w:spacing w:after="0" w:line="240" w:lineRule="auto"/>
        <w:ind w:left="360"/>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Акционер имеет право участвовать в управлении Обществом путем принятия решения по наиболее важным вопросам деятельности Общества  на общем собрании акционеров.</w:t>
      </w:r>
    </w:p>
    <w:p w:rsidR="008F4273" w:rsidRPr="008F4273" w:rsidRDefault="008F4273" w:rsidP="008F4273">
      <w:pPr>
        <w:spacing w:after="0" w:line="240" w:lineRule="auto"/>
        <w:ind w:left="360"/>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Акционеры имеют право на регулярное своевременное получение полной и достоверной информации об Обществе.</w:t>
      </w:r>
    </w:p>
    <w:p w:rsidR="008F4273" w:rsidRPr="008F4273" w:rsidRDefault="008F4273" w:rsidP="008F4273">
      <w:pPr>
        <w:spacing w:after="0" w:line="240" w:lineRule="auto"/>
        <w:ind w:left="360"/>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Все акционеры имеют возможность получать эффективную защиту в случае нарушений их прав. </w:t>
      </w:r>
    </w:p>
    <w:p w:rsidR="008F4273" w:rsidRPr="008F4273" w:rsidRDefault="008F4273" w:rsidP="008F4273">
      <w:pPr>
        <w:spacing w:after="0" w:line="240" w:lineRule="auto"/>
        <w:ind w:left="360"/>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Генеральный директор Общества действует в соответствии с уставом и финансово-хозяйственным планом Общества.</w:t>
      </w:r>
    </w:p>
    <w:p w:rsidR="008F4273" w:rsidRPr="008F4273" w:rsidRDefault="008F4273" w:rsidP="008F4273">
      <w:pPr>
        <w:spacing w:after="0" w:line="240" w:lineRule="auto"/>
        <w:ind w:left="360"/>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Информационная политика Общества обеспечивает возможность свободного и необременительного доступа информации об Обществе.</w:t>
      </w:r>
    </w:p>
    <w:p w:rsidR="008F4273" w:rsidRPr="008F4273" w:rsidRDefault="008F4273" w:rsidP="008F4273">
      <w:pPr>
        <w:spacing w:after="0" w:line="240" w:lineRule="auto"/>
        <w:ind w:left="360"/>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Акционеры имеют возможность получать полную и достоверную информацию, в том числе о финансовом положении Общества, результатах его деятельности, об управлении Обществом, о крупных акционерах Общества, а так же о существенных факторах, затрагивающих его финансово-хозяйственную деятельность.</w:t>
      </w:r>
    </w:p>
    <w:p w:rsidR="008F4273" w:rsidRPr="008F4273" w:rsidRDefault="008F4273" w:rsidP="008F4273">
      <w:pPr>
        <w:spacing w:after="0" w:line="240" w:lineRule="auto"/>
        <w:ind w:left="360"/>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В Обществе осуществляется </w:t>
      </w:r>
      <w:proofErr w:type="gramStart"/>
      <w:r w:rsidRPr="008F4273">
        <w:rPr>
          <w:rFonts w:ascii="Times New Roman" w:eastAsia="Times New Roman" w:hAnsi="Times New Roman" w:cs="Times New Roman"/>
          <w:sz w:val="24"/>
          <w:szCs w:val="20"/>
          <w:lang w:eastAsia="ru-RU"/>
        </w:rPr>
        <w:t>контроль за</w:t>
      </w:r>
      <w:proofErr w:type="gramEnd"/>
      <w:r w:rsidRPr="008F4273">
        <w:rPr>
          <w:rFonts w:ascii="Times New Roman" w:eastAsia="Times New Roman" w:hAnsi="Times New Roman" w:cs="Times New Roman"/>
          <w:sz w:val="24"/>
          <w:szCs w:val="20"/>
          <w:lang w:eastAsia="ru-RU"/>
        </w:rPr>
        <w:t xml:space="preserve"> использованием конфиденциальной  служебной информации.</w:t>
      </w:r>
    </w:p>
    <w:p w:rsidR="008F4273" w:rsidRPr="008F4273" w:rsidRDefault="008F4273" w:rsidP="008F4273">
      <w:pPr>
        <w:spacing w:after="0" w:line="240" w:lineRule="auto"/>
        <w:ind w:left="360"/>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Практика корпоративного поведения Общества учитывает предусмотренные законодательством права заинтересованных лиц, в том числе работников Общества, и поощряет активное сотрудничество Общества и заинтересованных лиц в целях увеличения активов Общества, стоимости акций и иных ценных бумаг Общества, создание новых рабочих мест.</w:t>
      </w:r>
    </w:p>
    <w:p w:rsidR="008F4273" w:rsidRPr="008F4273" w:rsidRDefault="008F4273" w:rsidP="008F4273">
      <w:pPr>
        <w:spacing w:after="0" w:line="240" w:lineRule="auto"/>
        <w:ind w:left="360"/>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Органы управления Общества содействуют заинтересованности работников Общества в эффективной работе Общества. </w:t>
      </w:r>
    </w:p>
    <w:p w:rsidR="008F4273" w:rsidRPr="008F4273" w:rsidRDefault="008F4273" w:rsidP="008F4273">
      <w:pPr>
        <w:spacing w:after="0" w:line="240" w:lineRule="auto"/>
        <w:ind w:left="360"/>
        <w:jc w:val="both"/>
        <w:rPr>
          <w:rFonts w:ascii="Times New Roman" w:eastAsia="Times New Roman" w:hAnsi="Times New Roman" w:cs="Times New Roman"/>
          <w:sz w:val="24"/>
          <w:szCs w:val="20"/>
          <w:lang w:eastAsia="ru-RU"/>
        </w:rPr>
      </w:pPr>
      <w:r w:rsidRPr="008F4273">
        <w:rPr>
          <w:rFonts w:ascii="Times New Roman" w:eastAsia="Times New Roman" w:hAnsi="Times New Roman" w:cs="Times New Roman"/>
          <w:sz w:val="24"/>
          <w:szCs w:val="20"/>
          <w:lang w:eastAsia="ru-RU"/>
        </w:rPr>
        <w:t xml:space="preserve">          Практика корпоративного поведения Общества обеспечивает эффективный </w:t>
      </w:r>
      <w:proofErr w:type="gramStart"/>
      <w:r w:rsidRPr="008F4273">
        <w:rPr>
          <w:rFonts w:ascii="Times New Roman" w:eastAsia="Times New Roman" w:hAnsi="Times New Roman" w:cs="Times New Roman"/>
          <w:sz w:val="24"/>
          <w:szCs w:val="20"/>
          <w:lang w:eastAsia="ru-RU"/>
        </w:rPr>
        <w:t>контроль за</w:t>
      </w:r>
      <w:proofErr w:type="gramEnd"/>
      <w:r w:rsidRPr="008F4273">
        <w:rPr>
          <w:rFonts w:ascii="Times New Roman" w:eastAsia="Times New Roman" w:hAnsi="Times New Roman" w:cs="Times New Roman"/>
          <w:sz w:val="24"/>
          <w:szCs w:val="20"/>
          <w:lang w:eastAsia="ru-RU"/>
        </w:rPr>
        <w:t xml:space="preserve"> финансово-хозяйственной деятельностью Общества с целью защиты прав и законных интересов акционеров.</w:t>
      </w:r>
    </w:p>
    <w:p w:rsidR="008F4273" w:rsidRPr="008F4273" w:rsidRDefault="008F4273" w:rsidP="008F4273">
      <w:pPr>
        <w:spacing w:after="0" w:line="240" w:lineRule="auto"/>
        <w:ind w:left="360"/>
        <w:jc w:val="both"/>
        <w:rPr>
          <w:rFonts w:ascii="Times New Roman" w:eastAsia="Times New Roman" w:hAnsi="Times New Roman" w:cs="Times New Roman"/>
          <w:sz w:val="24"/>
          <w:szCs w:val="20"/>
          <w:lang w:eastAsia="ru-RU"/>
        </w:rPr>
      </w:pPr>
    </w:p>
    <w:p w:rsidR="008F4273" w:rsidRPr="008F4273" w:rsidRDefault="008F4273" w:rsidP="008F4273">
      <w:pPr>
        <w:spacing w:after="0" w:line="240" w:lineRule="auto"/>
        <w:ind w:left="360"/>
        <w:jc w:val="both"/>
        <w:rPr>
          <w:rFonts w:ascii="Times New Roman" w:eastAsia="Times New Roman" w:hAnsi="Times New Roman" w:cs="Times New Roman"/>
          <w:b/>
          <w:bCs/>
          <w:sz w:val="28"/>
          <w:szCs w:val="20"/>
          <w:lang w:eastAsia="ru-RU"/>
        </w:rPr>
      </w:pPr>
      <w:r w:rsidRPr="008F4273">
        <w:rPr>
          <w:rFonts w:ascii="Times New Roman" w:eastAsia="Times New Roman" w:hAnsi="Times New Roman" w:cs="Times New Roman"/>
          <w:b/>
          <w:bCs/>
          <w:sz w:val="28"/>
          <w:szCs w:val="20"/>
          <w:lang w:eastAsia="ru-RU"/>
        </w:rPr>
        <w:t xml:space="preserve"> Генеральный директор                                                    А.Я. </w:t>
      </w:r>
      <w:proofErr w:type="spellStart"/>
      <w:r w:rsidRPr="008F4273">
        <w:rPr>
          <w:rFonts w:ascii="Times New Roman" w:eastAsia="Times New Roman" w:hAnsi="Times New Roman" w:cs="Times New Roman"/>
          <w:b/>
          <w:bCs/>
          <w:sz w:val="28"/>
          <w:szCs w:val="20"/>
          <w:lang w:eastAsia="ru-RU"/>
        </w:rPr>
        <w:t>Папалашов</w:t>
      </w:r>
      <w:proofErr w:type="spellEnd"/>
    </w:p>
    <w:p w:rsidR="008F4273" w:rsidRPr="008F4273" w:rsidRDefault="008F4273" w:rsidP="008F4273">
      <w:pPr>
        <w:spacing w:after="0" w:line="240" w:lineRule="auto"/>
        <w:ind w:left="360"/>
        <w:jc w:val="both"/>
        <w:rPr>
          <w:rFonts w:ascii="Times New Roman" w:eastAsia="Times New Roman" w:hAnsi="Times New Roman" w:cs="Times New Roman"/>
          <w:b/>
          <w:bCs/>
          <w:sz w:val="28"/>
          <w:szCs w:val="20"/>
          <w:lang w:eastAsia="ru-RU"/>
        </w:rPr>
      </w:pPr>
    </w:p>
    <w:p w:rsidR="008F4273" w:rsidRPr="008F4273" w:rsidRDefault="008F4273" w:rsidP="008F4273">
      <w:pPr>
        <w:spacing w:after="0" w:line="240" w:lineRule="auto"/>
        <w:ind w:left="360"/>
        <w:jc w:val="both"/>
        <w:rPr>
          <w:rFonts w:ascii="Times New Roman" w:eastAsia="Times New Roman" w:hAnsi="Times New Roman" w:cs="Times New Roman"/>
          <w:b/>
          <w:bCs/>
          <w:sz w:val="28"/>
          <w:szCs w:val="20"/>
          <w:lang w:eastAsia="ru-RU"/>
        </w:rPr>
      </w:pPr>
      <w:r w:rsidRPr="008F4273">
        <w:rPr>
          <w:rFonts w:ascii="Times New Roman" w:eastAsia="Times New Roman" w:hAnsi="Times New Roman" w:cs="Times New Roman"/>
          <w:b/>
          <w:bCs/>
          <w:sz w:val="28"/>
          <w:szCs w:val="20"/>
          <w:lang w:eastAsia="ru-RU"/>
        </w:rPr>
        <w:t xml:space="preserve"> Главный бухгалтер                                                            И.Д. </w:t>
      </w:r>
      <w:proofErr w:type="spellStart"/>
      <w:r w:rsidRPr="008F4273">
        <w:rPr>
          <w:rFonts w:ascii="Times New Roman" w:eastAsia="Times New Roman" w:hAnsi="Times New Roman" w:cs="Times New Roman"/>
          <w:b/>
          <w:bCs/>
          <w:sz w:val="28"/>
          <w:szCs w:val="20"/>
          <w:lang w:eastAsia="ru-RU"/>
        </w:rPr>
        <w:t>Куребеков</w:t>
      </w:r>
      <w:proofErr w:type="spellEnd"/>
    </w:p>
    <w:p w:rsidR="003B39DF" w:rsidRDefault="003B39DF"/>
    <w:sectPr w:rsidR="003B39D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35" w:rsidRDefault="00865F35" w:rsidP="00CF13D5">
      <w:pPr>
        <w:spacing w:after="0" w:line="240" w:lineRule="auto"/>
      </w:pPr>
      <w:r>
        <w:separator/>
      </w:r>
    </w:p>
  </w:endnote>
  <w:endnote w:type="continuationSeparator" w:id="0">
    <w:p w:rsidR="00865F35" w:rsidRDefault="00865F35" w:rsidP="00CF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95384"/>
      <w:docPartObj>
        <w:docPartGallery w:val="Page Numbers (Bottom of Page)"/>
        <w:docPartUnique/>
      </w:docPartObj>
    </w:sdtPr>
    <w:sdtContent>
      <w:p w:rsidR="00F47CD8" w:rsidRDefault="00F47CD8">
        <w:pPr>
          <w:pStyle w:val="a7"/>
          <w:jc w:val="center"/>
        </w:pPr>
        <w:r>
          <w:fldChar w:fldCharType="begin"/>
        </w:r>
        <w:r>
          <w:instrText>PAGE   \* MERGEFORMAT</w:instrText>
        </w:r>
        <w:r>
          <w:fldChar w:fldCharType="separate"/>
        </w:r>
        <w:r w:rsidR="0086542E">
          <w:rPr>
            <w:noProof/>
          </w:rPr>
          <w:t>19</w:t>
        </w:r>
        <w:r>
          <w:fldChar w:fldCharType="end"/>
        </w:r>
      </w:p>
    </w:sdtContent>
  </w:sdt>
  <w:p w:rsidR="00F47CD8" w:rsidRDefault="00F47C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35" w:rsidRDefault="00865F35" w:rsidP="00CF13D5">
      <w:pPr>
        <w:spacing w:after="0" w:line="240" w:lineRule="auto"/>
      </w:pPr>
      <w:r>
        <w:separator/>
      </w:r>
    </w:p>
  </w:footnote>
  <w:footnote w:type="continuationSeparator" w:id="0">
    <w:p w:rsidR="00865F35" w:rsidRDefault="00865F35" w:rsidP="00CF1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125"/>
    <w:multiLevelType w:val="hybridMultilevel"/>
    <w:tmpl w:val="E4F2D71C"/>
    <w:lvl w:ilvl="0" w:tplc="04190009">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09511E70"/>
    <w:multiLevelType w:val="multilevel"/>
    <w:tmpl w:val="BBB0EF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2272670"/>
    <w:multiLevelType w:val="hybridMultilevel"/>
    <w:tmpl w:val="E4866E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E85414"/>
    <w:multiLevelType w:val="hybridMultilevel"/>
    <w:tmpl w:val="71403A18"/>
    <w:lvl w:ilvl="0" w:tplc="244E48DA">
      <w:start w:val="1"/>
      <w:numFmt w:val="decimal"/>
      <w:lvlText w:val="%1)"/>
      <w:lvlJc w:val="left"/>
      <w:pPr>
        <w:ind w:left="786"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7E5072"/>
    <w:multiLevelType w:val="multilevel"/>
    <w:tmpl w:val="E4E60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823223"/>
    <w:multiLevelType w:val="hybridMultilevel"/>
    <w:tmpl w:val="474E0864"/>
    <w:lvl w:ilvl="0" w:tplc="6486FE24">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31E72BF1"/>
    <w:multiLevelType w:val="hybridMultilevel"/>
    <w:tmpl w:val="19E6E3D0"/>
    <w:lvl w:ilvl="0" w:tplc="DCECE61A">
      <w:start w:val="1"/>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7">
    <w:nsid w:val="31FC587B"/>
    <w:multiLevelType w:val="hybridMultilevel"/>
    <w:tmpl w:val="37262852"/>
    <w:lvl w:ilvl="0" w:tplc="B5AAB28C">
      <w:start w:val="2"/>
      <w:numFmt w:val="decimal"/>
      <w:lvlText w:val="%1"/>
      <w:lvlJc w:val="left"/>
      <w:pPr>
        <w:tabs>
          <w:tab w:val="num" w:pos="720"/>
        </w:tabs>
        <w:ind w:left="720" w:hanging="360"/>
      </w:pPr>
    </w:lvl>
    <w:lvl w:ilvl="1" w:tplc="376A661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B626731"/>
    <w:multiLevelType w:val="hybridMultilevel"/>
    <w:tmpl w:val="55FACE9C"/>
    <w:lvl w:ilvl="0" w:tplc="564C0E50">
      <w:start w:val="1"/>
      <w:numFmt w:val="decimal"/>
      <w:lvlText w:val="%1."/>
      <w:lvlJc w:val="left"/>
      <w:pPr>
        <w:ind w:left="-37" w:hanging="360"/>
      </w:pPr>
    </w:lvl>
    <w:lvl w:ilvl="1" w:tplc="04190019">
      <w:start w:val="1"/>
      <w:numFmt w:val="lowerLetter"/>
      <w:lvlText w:val="%2."/>
      <w:lvlJc w:val="left"/>
      <w:pPr>
        <w:ind w:left="683" w:hanging="360"/>
      </w:pPr>
    </w:lvl>
    <w:lvl w:ilvl="2" w:tplc="0419001B">
      <w:start w:val="1"/>
      <w:numFmt w:val="lowerRoman"/>
      <w:lvlText w:val="%3."/>
      <w:lvlJc w:val="right"/>
      <w:pPr>
        <w:ind w:left="1403" w:hanging="180"/>
      </w:pPr>
    </w:lvl>
    <w:lvl w:ilvl="3" w:tplc="0419000F">
      <w:start w:val="1"/>
      <w:numFmt w:val="decimal"/>
      <w:lvlText w:val="%4."/>
      <w:lvlJc w:val="left"/>
      <w:pPr>
        <w:ind w:left="2123" w:hanging="360"/>
      </w:pPr>
    </w:lvl>
    <w:lvl w:ilvl="4" w:tplc="04190019">
      <w:start w:val="1"/>
      <w:numFmt w:val="lowerLetter"/>
      <w:lvlText w:val="%5."/>
      <w:lvlJc w:val="left"/>
      <w:pPr>
        <w:ind w:left="2843" w:hanging="360"/>
      </w:pPr>
    </w:lvl>
    <w:lvl w:ilvl="5" w:tplc="0419001B">
      <w:start w:val="1"/>
      <w:numFmt w:val="lowerRoman"/>
      <w:lvlText w:val="%6."/>
      <w:lvlJc w:val="right"/>
      <w:pPr>
        <w:ind w:left="3563" w:hanging="180"/>
      </w:pPr>
    </w:lvl>
    <w:lvl w:ilvl="6" w:tplc="0419000F">
      <w:start w:val="1"/>
      <w:numFmt w:val="decimal"/>
      <w:lvlText w:val="%7."/>
      <w:lvlJc w:val="left"/>
      <w:pPr>
        <w:ind w:left="4283" w:hanging="360"/>
      </w:pPr>
    </w:lvl>
    <w:lvl w:ilvl="7" w:tplc="04190019">
      <w:start w:val="1"/>
      <w:numFmt w:val="lowerLetter"/>
      <w:lvlText w:val="%8."/>
      <w:lvlJc w:val="left"/>
      <w:pPr>
        <w:ind w:left="5003" w:hanging="360"/>
      </w:pPr>
    </w:lvl>
    <w:lvl w:ilvl="8" w:tplc="0419001B">
      <w:start w:val="1"/>
      <w:numFmt w:val="lowerRoman"/>
      <w:lvlText w:val="%9."/>
      <w:lvlJc w:val="right"/>
      <w:pPr>
        <w:ind w:left="5723" w:hanging="180"/>
      </w:pPr>
    </w:lvl>
  </w:abstractNum>
  <w:abstractNum w:abstractNumId="9">
    <w:nsid w:val="46DE6812"/>
    <w:multiLevelType w:val="hybridMultilevel"/>
    <w:tmpl w:val="A6C6814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D3F33DB"/>
    <w:multiLevelType w:val="hybridMultilevel"/>
    <w:tmpl w:val="D32E4A4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4D947459"/>
    <w:multiLevelType w:val="multilevel"/>
    <w:tmpl w:val="30AA4F7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Times New Roman" w:eastAsia="Times New Roman" w:hAnsi="Times New Roman" w:cs="Times New Roman"/>
        <w:b w:val="0"/>
        <w:i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nsid w:val="4F0C3A46"/>
    <w:multiLevelType w:val="hybridMultilevel"/>
    <w:tmpl w:val="E250D4E4"/>
    <w:lvl w:ilvl="0" w:tplc="F9643DA2">
      <w:start w:val="1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503E1851"/>
    <w:multiLevelType w:val="hybridMultilevel"/>
    <w:tmpl w:val="9E0A8B4A"/>
    <w:lvl w:ilvl="0" w:tplc="4170C0E2">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0494B6D"/>
    <w:multiLevelType w:val="hybridMultilevel"/>
    <w:tmpl w:val="4FF84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62C3138"/>
    <w:multiLevelType w:val="hybridMultilevel"/>
    <w:tmpl w:val="CAB051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65D0204"/>
    <w:multiLevelType w:val="multilevel"/>
    <w:tmpl w:val="1C509178"/>
    <w:lvl w:ilvl="0">
      <w:start w:val="6"/>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7">
    <w:nsid w:val="676447A8"/>
    <w:multiLevelType w:val="multilevel"/>
    <w:tmpl w:val="640A3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A8D020E"/>
    <w:multiLevelType w:val="hybridMultilevel"/>
    <w:tmpl w:val="73A8966A"/>
    <w:lvl w:ilvl="0" w:tplc="0B528750">
      <w:start w:val="1"/>
      <w:numFmt w:val="decimal"/>
      <w:lvlText w:val="%1."/>
      <w:lvlJc w:val="left"/>
      <w:pPr>
        <w:ind w:left="-12" w:hanging="555"/>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9">
    <w:nsid w:val="6DFC3262"/>
    <w:multiLevelType w:val="hybridMultilevel"/>
    <w:tmpl w:val="489605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25A2924"/>
    <w:multiLevelType w:val="hybridMultilevel"/>
    <w:tmpl w:val="F272B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EF01F6"/>
    <w:multiLevelType w:val="hybridMultilevel"/>
    <w:tmpl w:val="ED240C7E"/>
    <w:lvl w:ilvl="0" w:tplc="9EC80D9E">
      <w:start w:val="3"/>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73"/>
    <w:rsid w:val="000133D6"/>
    <w:rsid w:val="00017904"/>
    <w:rsid w:val="000257D2"/>
    <w:rsid w:val="0006510F"/>
    <w:rsid w:val="00072C4C"/>
    <w:rsid w:val="0009264A"/>
    <w:rsid w:val="000A6CFF"/>
    <w:rsid w:val="000C073B"/>
    <w:rsid w:val="00120BC1"/>
    <w:rsid w:val="0012134C"/>
    <w:rsid w:val="00137A9B"/>
    <w:rsid w:val="001402A2"/>
    <w:rsid w:val="0022501D"/>
    <w:rsid w:val="002C2429"/>
    <w:rsid w:val="002F1EC1"/>
    <w:rsid w:val="00311EB7"/>
    <w:rsid w:val="00334329"/>
    <w:rsid w:val="00340687"/>
    <w:rsid w:val="00350F66"/>
    <w:rsid w:val="00352327"/>
    <w:rsid w:val="00381296"/>
    <w:rsid w:val="003822FB"/>
    <w:rsid w:val="0038583D"/>
    <w:rsid w:val="003B39DF"/>
    <w:rsid w:val="003D3D94"/>
    <w:rsid w:val="003D3E59"/>
    <w:rsid w:val="003E6F87"/>
    <w:rsid w:val="00405F3C"/>
    <w:rsid w:val="00414B69"/>
    <w:rsid w:val="004342A1"/>
    <w:rsid w:val="004A50A9"/>
    <w:rsid w:val="004F632D"/>
    <w:rsid w:val="004F7795"/>
    <w:rsid w:val="005074A7"/>
    <w:rsid w:val="00536EBF"/>
    <w:rsid w:val="005447D7"/>
    <w:rsid w:val="0057378F"/>
    <w:rsid w:val="0067286D"/>
    <w:rsid w:val="00695BFD"/>
    <w:rsid w:val="006B4795"/>
    <w:rsid w:val="00742966"/>
    <w:rsid w:val="00760E33"/>
    <w:rsid w:val="00785B6D"/>
    <w:rsid w:val="007A4304"/>
    <w:rsid w:val="007D236E"/>
    <w:rsid w:val="0086542E"/>
    <w:rsid w:val="00865F35"/>
    <w:rsid w:val="00867225"/>
    <w:rsid w:val="008A757B"/>
    <w:rsid w:val="008B77EE"/>
    <w:rsid w:val="008E58FF"/>
    <w:rsid w:val="008F4273"/>
    <w:rsid w:val="00911287"/>
    <w:rsid w:val="00927FCC"/>
    <w:rsid w:val="00933965"/>
    <w:rsid w:val="009561C8"/>
    <w:rsid w:val="00981EE6"/>
    <w:rsid w:val="009A7285"/>
    <w:rsid w:val="009C2716"/>
    <w:rsid w:val="009E3049"/>
    <w:rsid w:val="009E79A4"/>
    <w:rsid w:val="00A106F8"/>
    <w:rsid w:val="00A14B7D"/>
    <w:rsid w:val="00A25B74"/>
    <w:rsid w:val="00A62176"/>
    <w:rsid w:val="00A64DFA"/>
    <w:rsid w:val="00AA3182"/>
    <w:rsid w:val="00AF440D"/>
    <w:rsid w:val="00B06238"/>
    <w:rsid w:val="00B320C8"/>
    <w:rsid w:val="00B42165"/>
    <w:rsid w:val="00B47627"/>
    <w:rsid w:val="00BB5EE7"/>
    <w:rsid w:val="00BF681B"/>
    <w:rsid w:val="00C608EA"/>
    <w:rsid w:val="00C61586"/>
    <w:rsid w:val="00C731E1"/>
    <w:rsid w:val="00C73CCD"/>
    <w:rsid w:val="00CA75B9"/>
    <w:rsid w:val="00CC74F4"/>
    <w:rsid w:val="00CF13D5"/>
    <w:rsid w:val="00CF5F50"/>
    <w:rsid w:val="00D13681"/>
    <w:rsid w:val="00D52C10"/>
    <w:rsid w:val="00D86A09"/>
    <w:rsid w:val="00DB3352"/>
    <w:rsid w:val="00E05DEA"/>
    <w:rsid w:val="00E62538"/>
    <w:rsid w:val="00E76A64"/>
    <w:rsid w:val="00E97F1A"/>
    <w:rsid w:val="00EA6D8F"/>
    <w:rsid w:val="00EB51B3"/>
    <w:rsid w:val="00EC5F68"/>
    <w:rsid w:val="00EF769C"/>
    <w:rsid w:val="00F27325"/>
    <w:rsid w:val="00F4373E"/>
    <w:rsid w:val="00F47CD8"/>
    <w:rsid w:val="00F54F3B"/>
    <w:rsid w:val="00F90DA8"/>
    <w:rsid w:val="00FA50E2"/>
    <w:rsid w:val="00FE37C2"/>
    <w:rsid w:val="00FE4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4273"/>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8F4273"/>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8F4273"/>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8F4273"/>
    <w:pPr>
      <w:keepNext/>
      <w:spacing w:after="0" w:line="240" w:lineRule="auto"/>
      <w:jc w:val="both"/>
      <w:outlineLvl w:val="3"/>
    </w:pPr>
    <w:rPr>
      <w:rFonts w:ascii="Times New Roman" w:eastAsia="Times New Roman" w:hAnsi="Times New Roman" w:cs="Times New Roman"/>
      <w:b/>
      <w:bCs/>
      <w:sz w:val="24"/>
      <w:szCs w:val="20"/>
      <w:lang w:eastAsia="ru-RU"/>
    </w:rPr>
  </w:style>
  <w:style w:type="paragraph" w:styleId="5">
    <w:name w:val="heading 5"/>
    <w:basedOn w:val="a"/>
    <w:next w:val="a"/>
    <w:link w:val="50"/>
    <w:semiHidden/>
    <w:unhideWhenUsed/>
    <w:qFormat/>
    <w:rsid w:val="008F4273"/>
    <w:pPr>
      <w:keepNext/>
      <w:spacing w:after="0" w:line="240" w:lineRule="auto"/>
      <w:ind w:left="360"/>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semiHidden/>
    <w:unhideWhenUsed/>
    <w:qFormat/>
    <w:rsid w:val="008F4273"/>
    <w:pPr>
      <w:keepNext/>
      <w:spacing w:after="0" w:line="240" w:lineRule="auto"/>
      <w:ind w:left="360"/>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8F4273"/>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nhideWhenUsed/>
    <w:qFormat/>
    <w:rsid w:val="008F4273"/>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semiHidden/>
    <w:unhideWhenUsed/>
    <w:qFormat/>
    <w:rsid w:val="008F4273"/>
    <w:pPr>
      <w:keepNext/>
      <w:spacing w:after="0" w:line="240" w:lineRule="auto"/>
      <w:jc w:val="center"/>
      <w:outlineLvl w:val="8"/>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273"/>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8F4273"/>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8F4273"/>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8F427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8F4273"/>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8F4273"/>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8F4273"/>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8F4273"/>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8F427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8F4273"/>
  </w:style>
  <w:style w:type="character" w:styleId="a3">
    <w:name w:val="Hyperlink"/>
    <w:semiHidden/>
    <w:unhideWhenUsed/>
    <w:rsid w:val="008F4273"/>
    <w:rPr>
      <w:color w:val="0000FF"/>
      <w:u w:val="single"/>
    </w:rPr>
  </w:style>
  <w:style w:type="character" w:styleId="a4">
    <w:name w:val="FollowedHyperlink"/>
    <w:basedOn w:val="a0"/>
    <w:uiPriority w:val="99"/>
    <w:semiHidden/>
    <w:unhideWhenUsed/>
    <w:rsid w:val="008F4273"/>
    <w:rPr>
      <w:color w:val="800080" w:themeColor="followedHyperlink"/>
      <w:u w:val="single"/>
    </w:rPr>
  </w:style>
  <w:style w:type="paragraph" w:styleId="a5">
    <w:name w:val="header"/>
    <w:basedOn w:val="a"/>
    <w:link w:val="a6"/>
    <w:unhideWhenUsed/>
    <w:rsid w:val="008F427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F427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F427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8F4273"/>
    <w:rPr>
      <w:rFonts w:ascii="Times New Roman" w:eastAsia="Times New Roman" w:hAnsi="Times New Roman" w:cs="Times New Roman"/>
      <w:sz w:val="20"/>
      <w:szCs w:val="20"/>
      <w:lang w:eastAsia="ru-RU"/>
    </w:rPr>
  </w:style>
  <w:style w:type="paragraph" w:styleId="a9">
    <w:name w:val="caption"/>
    <w:basedOn w:val="a"/>
    <w:semiHidden/>
    <w:unhideWhenUsed/>
    <w:qFormat/>
    <w:rsid w:val="008F4273"/>
    <w:pPr>
      <w:spacing w:after="0" w:line="240" w:lineRule="auto"/>
      <w:jc w:val="center"/>
    </w:pPr>
    <w:rPr>
      <w:rFonts w:ascii="Arial" w:eastAsia="Times New Roman" w:hAnsi="Arial" w:cs="Times New Roman"/>
      <w:sz w:val="26"/>
      <w:szCs w:val="20"/>
      <w:lang w:val="en-US" w:eastAsia="ru-RU"/>
    </w:rPr>
  </w:style>
  <w:style w:type="paragraph" w:styleId="21">
    <w:name w:val="List 2"/>
    <w:basedOn w:val="a"/>
    <w:semiHidden/>
    <w:unhideWhenUsed/>
    <w:rsid w:val="008F4273"/>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a">
    <w:name w:val="Title"/>
    <w:basedOn w:val="a"/>
    <w:link w:val="ab"/>
    <w:qFormat/>
    <w:rsid w:val="008F4273"/>
    <w:pPr>
      <w:spacing w:after="0" w:line="240" w:lineRule="auto"/>
      <w:jc w:val="center"/>
    </w:pPr>
    <w:rPr>
      <w:rFonts w:ascii="Arial" w:eastAsia="Times New Roman" w:hAnsi="Arial" w:cs="Times New Roman"/>
      <w:sz w:val="26"/>
      <w:szCs w:val="20"/>
      <w:lang w:val="en-US" w:eastAsia="ru-RU"/>
    </w:rPr>
  </w:style>
  <w:style w:type="character" w:customStyle="1" w:styleId="ab">
    <w:name w:val="Название Знак"/>
    <w:basedOn w:val="a0"/>
    <w:link w:val="aa"/>
    <w:rsid w:val="008F4273"/>
    <w:rPr>
      <w:rFonts w:ascii="Arial" w:eastAsia="Times New Roman" w:hAnsi="Arial" w:cs="Times New Roman"/>
      <w:sz w:val="26"/>
      <w:szCs w:val="20"/>
      <w:lang w:val="en-US" w:eastAsia="ru-RU"/>
    </w:rPr>
  </w:style>
  <w:style w:type="paragraph" w:styleId="ac">
    <w:name w:val="Body Text"/>
    <w:basedOn w:val="a"/>
    <w:link w:val="ad"/>
    <w:semiHidden/>
    <w:unhideWhenUsed/>
    <w:rsid w:val="008F4273"/>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8F4273"/>
    <w:rPr>
      <w:rFonts w:ascii="Times New Roman" w:eastAsia="Times New Roman" w:hAnsi="Times New Roman" w:cs="Times New Roman"/>
      <w:sz w:val="28"/>
      <w:szCs w:val="20"/>
      <w:lang w:eastAsia="ru-RU"/>
    </w:rPr>
  </w:style>
  <w:style w:type="paragraph" w:styleId="ae">
    <w:name w:val="Body Text Indent"/>
    <w:basedOn w:val="a"/>
    <w:link w:val="af"/>
    <w:semiHidden/>
    <w:unhideWhenUsed/>
    <w:rsid w:val="008F4273"/>
    <w:pPr>
      <w:spacing w:after="0" w:line="240" w:lineRule="auto"/>
      <w:ind w:left="360"/>
      <w:jc w:val="center"/>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semiHidden/>
    <w:rsid w:val="008F4273"/>
    <w:rPr>
      <w:rFonts w:ascii="Times New Roman" w:eastAsia="Times New Roman" w:hAnsi="Times New Roman" w:cs="Times New Roman"/>
      <w:sz w:val="28"/>
      <w:szCs w:val="20"/>
      <w:lang w:eastAsia="ru-RU"/>
    </w:rPr>
  </w:style>
  <w:style w:type="paragraph" w:styleId="22">
    <w:name w:val="Body Text 2"/>
    <w:basedOn w:val="a"/>
    <w:link w:val="23"/>
    <w:semiHidden/>
    <w:unhideWhenUsed/>
    <w:rsid w:val="008F4273"/>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semiHidden/>
    <w:rsid w:val="008F4273"/>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8F4273"/>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8F4273"/>
    <w:rPr>
      <w:rFonts w:ascii="Times New Roman" w:eastAsia="Times New Roman" w:hAnsi="Times New Roman" w:cs="Times New Roman"/>
      <w:sz w:val="24"/>
      <w:szCs w:val="20"/>
      <w:lang w:eastAsia="ru-RU"/>
    </w:rPr>
  </w:style>
  <w:style w:type="paragraph" w:styleId="24">
    <w:name w:val="Body Text Indent 2"/>
    <w:basedOn w:val="a"/>
    <w:link w:val="25"/>
    <w:unhideWhenUsed/>
    <w:rsid w:val="008F4273"/>
    <w:pPr>
      <w:spacing w:after="0" w:line="240" w:lineRule="auto"/>
      <w:ind w:left="36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8F4273"/>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8F4273"/>
    <w:pPr>
      <w:spacing w:after="0" w:line="240" w:lineRule="auto"/>
      <w:ind w:left="360"/>
    </w:pPr>
    <w:rPr>
      <w:rFonts w:ascii="Times New Roman" w:eastAsia="Times New Roman" w:hAnsi="Times New Roman" w:cs="Times New Roman"/>
      <w:b/>
      <w:bCs/>
      <w:sz w:val="28"/>
      <w:szCs w:val="20"/>
      <w:u w:val="single"/>
      <w:lang w:eastAsia="ru-RU"/>
    </w:rPr>
  </w:style>
  <w:style w:type="character" w:customStyle="1" w:styleId="34">
    <w:name w:val="Основной текст с отступом 3 Знак"/>
    <w:basedOn w:val="a0"/>
    <w:link w:val="33"/>
    <w:semiHidden/>
    <w:rsid w:val="008F4273"/>
    <w:rPr>
      <w:rFonts w:ascii="Times New Roman" w:eastAsia="Times New Roman" w:hAnsi="Times New Roman" w:cs="Times New Roman"/>
      <w:b/>
      <w:bCs/>
      <w:sz w:val="28"/>
      <w:szCs w:val="20"/>
      <w:u w:val="single"/>
      <w:lang w:eastAsia="ru-RU"/>
    </w:rPr>
  </w:style>
  <w:style w:type="paragraph" w:styleId="af0">
    <w:name w:val="Document Map"/>
    <w:basedOn w:val="a"/>
    <w:link w:val="af1"/>
    <w:semiHidden/>
    <w:unhideWhenUsed/>
    <w:rsid w:val="008F4273"/>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8F4273"/>
    <w:rPr>
      <w:rFonts w:ascii="Tahoma" w:eastAsia="Times New Roman" w:hAnsi="Tahoma" w:cs="Tahoma"/>
      <w:sz w:val="20"/>
      <w:szCs w:val="20"/>
      <w:shd w:val="clear" w:color="auto" w:fill="000080"/>
      <w:lang w:eastAsia="ru-RU"/>
    </w:rPr>
  </w:style>
  <w:style w:type="paragraph" w:styleId="af2">
    <w:name w:val="Balloon Text"/>
    <w:basedOn w:val="a"/>
    <w:link w:val="af3"/>
    <w:semiHidden/>
    <w:unhideWhenUsed/>
    <w:rsid w:val="008F4273"/>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8F4273"/>
    <w:rPr>
      <w:rFonts w:ascii="Tahoma" w:eastAsia="Times New Roman" w:hAnsi="Tahoma" w:cs="Tahoma"/>
      <w:sz w:val="16"/>
      <w:szCs w:val="16"/>
      <w:lang w:eastAsia="ru-RU"/>
    </w:rPr>
  </w:style>
  <w:style w:type="paragraph" w:styleId="af4">
    <w:name w:val="No Spacing"/>
    <w:uiPriority w:val="1"/>
    <w:qFormat/>
    <w:rsid w:val="008F4273"/>
    <w:pPr>
      <w:spacing w:after="0" w:line="240" w:lineRule="auto"/>
    </w:pPr>
    <w:rPr>
      <w:rFonts w:ascii="Calibri" w:eastAsia="Calibri" w:hAnsi="Calibri" w:cs="Times New Roman"/>
    </w:rPr>
  </w:style>
  <w:style w:type="paragraph" w:styleId="af5">
    <w:name w:val="List Paragraph"/>
    <w:basedOn w:val="a"/>
    <w:uiPriority w:val="34"/>
    <w:qFormat/>
    <w:rsid w:val="008F4273"/>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8F4273"/>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F427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Heading">
    <w:name w:val="Heading"/>
    <w:rsid w:val="008F4273"/>
    <w:pPr>
      <w:snapToGrid w:val="0"/>
      <w:spacing w:after="0" w:line="240" w:lineRule="auto"/>
    </w:pPr>
    <w:rPr>
      <w:rFonts w:ascii="Arial" w:eastAsia="Times New Roman" w:hAnsi="Arial" w:cs="Times New Roman"/>
      <w:b/>
      <w:szCs w:val="20"/>
      <w:lang w:eastAsia="ru-RU"/>
    </w:rPr>
  </w:style>
  <w:style w:type="paragraph" w:customStyle="1" w:styleId="af6">
    <w:name w:val="Знак"/>
    <w:basedOn w:val="a"/>
    <w:rsid w:val="008F4273"/>
    <w:pPr>
      <w:spacing w:after="160" w:line="240" w:lineRule="exact"/>
    </w:pPr>
    <w:rPr>
      <w:rFonts w:ascii="Verdana" w:eastAsia="Times New Roman" w:hAnsi="Verdana" w:cs="Verdana"/>
      <w:sz w:val="20"/>
      <w:szCs w:val="20"/>
      <w:lang w:val="en-US"/>
    </w:rPr>
  </w:style>
  <w:style w:type="character" w:customStyle="1" w:styleId="SUBST">
    <w:name w:val="__SUBST"/>
    <w:rsid w:val="008F4273"/>
    <w:rPr>
      <w:b/>
      <w:bCs w:val="0"/>
      <w:i/>
      <w:iCs w:val="0"/>
      <w:sz w:val="22"/>
    </w:rPr>
  </w:style>
  <w:style w:type="table" w:styleId="af7">
    <w:name w:val="Table Grid"/>
    <w:basedOn w:val="a1"/>
    <w:rsid w:val="008F4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4273"/>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8F4273"/>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8F4273"/>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8F4273"/>
    <w:pPr>
      <w:keepNext/>
      <w:spacing w:after="0" w:line="240" w:lineRule="auto"/>
      <w:jc w:val="both"/>
      <w:outlineLvl w:val="3"/>
    </w:pPr>
    <w:rPr>
      <w:rFonts w:ascii="Times New Roman" w:eastAsia="Times New Roman" w:hAnsi="Times New Roman" w:cs="Times New Roman"/>
      <w:b/>
      <w:bCs/>
      <w:sz w:val="24"/>
      <w:szCs w:val="20"/>
      <w:lang w:eastAsia="ru-RU"/>
    </w:rPr>
  </w:style>
  <w:style w:type="paragraph" w:styleId="5">
    <w:name w:val="heading 5"/>
    <w:basedOn w:val="a"/>
    <w:next w:val="a"/>
    <w:link w:val="50"/>
    <w:semiHidden/>
    <w:unhideWhenUsed/>
    <w:qFormat/>
    <w:rsid w:val="008F4273"/>
    <w:pPr>
      <w:keepNext/>
      <w:spacing w:after="0" w:line="240" w:lineRule="auto"/>
      <w:ind w:left="360"/>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semiHidden/>
    <w:unhideWhenUsed/>
    <w:qFormat/>
    <w:rsid w:val="008F4273"/>
    <w:pPr>
      <w:keepNext/>
      <w:spacing w:after="0" w:line="240" w:lineRule="auto"/>
      <w:ind w:left="360"/>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8F4273"/>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nhideWhenUsed/>
    <w:qFormat/>
    <w:rsid w:val="008F4273"/>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semiHidden/>
    <w:unhideWhenUsed/>
    <w:qFormat/>
    <w:rsid w:val="008F4273"/>
    <w:pPr>
      <w:keepNext/>
      <w:spacing w:after="0" w:line="240" w:lineRule="auto"/>
      <w:jc w:val="center"/>
      <w:outlineLvl w:val="8"/>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273"/>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8F4273"/>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8F4273"/>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8F427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8F4273"/>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8F4273"/>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8F4273"/>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8F4273"/>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8F427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8F4273"/>
  </w:style>
  <w:style w:type="character" w:styleId="a3">
    <w:name w:val="Hyperlink"/>
    <w:semiHidden/>
    <w:unhideWhenUsed/>
    <w:rsid w:val="008F4273"/>
    <w:rPr>
      <w:color w:val="0000FF"/>
      <w:u w:val="single"/>
    </w:rPr>
  </w:style>
  <w:style w:type="character" w:styleId="a4">
    <w:name w:val="FollowedHyperlink"/>
    <w:basedOn w:val="a0"/>
    <w:uiPriority w:val="99"/>
    <w:semiHidden/>
    <w:unhideWhenUsed/>
    <w:rsid w:val="008F4273"/>
    <w:rPr>
      <w:color w:val="800080" w:themeColor="followedHyperlink"/>
      <w:u w:val="single"/>
    </w:rPr>
  </w:style>
  <w:style w:type="paragraph" w:styleId="a5">
    <w:name w:val="header"/>
    <w:basedOn w:val="a"/>
    <w:link w:val="a6"/>
    <w:unhideWhenUsed/>
    <w:rsid w:val="008F427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F427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F427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8F4273"/>
    <w:rPr>
      <w:rFonts w:ascii="Times New Roman" w:eastAsia="Times New Roman" w:hAnsi="Times New Roman" w:cs="Times New Roman"/>
      <w:sz w:val="20"/>
      <w:szCs w:val="20"/>
      <w:lang w:eastAsia="ru-RU"/>
    </w:rPr>
  </w:style>
  <w:style w:type="paragraph" w:styleId="a9">
    <w:name w:val="caption"/>
    <w:basedOn w:val="a"/>
    <w:semiHidden/>
    <w:unhideWhenUsed/>
    <w:qFormat/>
    <w:rsid w:val="008F4273"/>
    <w:pPr>
      <w:spacing w:after="0" w:line="240" w:lineRule="auto"/>
      <w:jc w:val="center"/>
    </w:pPr>
    <w:rPr>
      <w:rFonts w:ascii="Arial" w:eastAsia="Times New Roman" w:hAnsi="Arial" w:cs="Times New Roman"/>
      <w:sz w:val="26"/>
      <w:szCs w:val="20"/>
      <w:lang w:val="en-US" w:eastAsia="ru-RU"/>
    </w:rPr>
  </w:style>
  <w:style w:type="paragraph" w:styleId="21">
    <w:name w:val="List 2"/>
    <w:basedOn w:val="a"/>
    <w:semiHidden/>
    <w:unhideWhenUsed/>
    <w:rsid w:val="008F4273"/>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a">
    <w:name w:val="Title"/>
    <w:basedOn w:val="a"/>
    <w:link w:val="ab"/>
    <w:qFormat/>
    <w:rsid w:val="008F4273"/>
    <w:pPr>
      <w:spacing w:after="0" w:line="240" w:lineRule="auto"/>
      <w:jc w:val="center"/>
    </w:pPr>
    <w:rPr>
      <w:rFonts w:ascii="Arial" w:eastAsia="Times New Roman" w:hAnsi="Arial" w:cs="Times New Roman"/>
      <w:sz w:val="26"/>
      <w:szCs w:val="20"/>
      <w:lang w:val="en-US" w:eastAsia="ru-RU"/>
    </w:rPr>
  </w:style>
  <w:style w:type="character" w:customStyle="1" w:styleId="ab">
    <w:name w:val="Название Знак"/>
    <w:basedOn w:val="a0"/>
    <w:link w:val="aa"/>
    <w:rsid w:val="008F4273"/>
    <w:rPr>
      <w:rFonts w:ascii="Arial" w:eastAsia="Times New Roman" w:hAnsi="Arial" w:cs="Times New Roman"/>
      <w:sz w:val="26"/>
      <w:szCs w:val="20"/>
      <w:lang w:val="en-US" w:eastAsia="ru-RU"/>
    </w:rPr>
  </w:style>
  <w:style w:type="paragraph" w:styleId="ac">
    <w:name w:val="Body Text"/>
    <w:basedOn w:val="a"/>
    <w:link w:val="ad"/>
    <w:semiHidden/>
    <w:unhideWhenUsed/>
    <w:rsid w:val="008F4273"/>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8F4273"/>
    <w:rPr>
      <w:rFonts w:ascii="Times New Roman" w:eastAsia="Times New Roman" w:hAnsi="Times New Roman" w:cs="Times New Roman"/>
      <w:sz w:val="28"/>
      <w:szCs w:val="20"/>
      <w:lang w:eastAsia="ru-RU"/>
    </w:rPr>
  </w:style>
  <w:style w:type="paragraph" w:styleId="ae">
    <w:name w:val="Body Text Indent"/>
    <w:basedOn w:val="a"/>
    <w:link w:val="af"/>
    <w:semiHidden/>
    <w:unhideWhenUsed/>
    <w:rsid w:val="008F4273"/>
    <w:pPr>
      <w:spacing w:after="0" w:line="240" w:lineRule="auto"/>
      <w:ind w:left="360"/>
      <w:jc w:val="center"/>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semiHidden/>
    <w:rsid w:val="008F4273"/>
    <w:rPr>
      <w:rFonts w:ascii="Times New Roman" w:eastAsia="Times New Roman" w:hAnsi="Times New Roman" w:cs="Times New Roman"/>
      <w:sz w:val="28"/>
      <w:szCs w:val="20"/>
      <w:lang w:eastAsia="ru-RU"/>
    </w:rPr>
  </w:style>
  <w:style w:type="paragraph" w:styleId="22">
    <w:name w:val="Body Text 2"/>
    <w:basedOn w:val="a"/>
    <w:link w:val="23"/>
    <w:semiHidden/>
    <w:unhideWhenUsed/>
    <w:rsid w:val="008F4273"/>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semiHidden/>
    <w:rsid w:val="008F4273"/>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8F4273"/>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8F4273"/>
    <w:rPr>
      <w:rFonts w:ascii="Times New Roman" w:eastAsia="Times New Roman" w:hAnsi="Times New Roman" w:cs="Times New Roman"/>
      <w:sz w:val="24"/>
      <w:szCs w:val="20"/>
      <w:lang w:eastAsia="ru-RU"/>
    </w:rPr>
  </w:style>
  <w:style w:type="paragraph" w:styleId="24">
    <w:name w:val="Body Text Indent 2"/>
    <w:basedOn w:val="a"/>
    <w:link w:val="25"/>
    <w:unhideWhenUsed/>
    <w:rsid w:val="008F4273"/>
    <w:pPr>
      <w:spacing w:after="0" w:line="240" w:lineRule="auto"/>
      <w:ind w:left="36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8F4273"/>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8F4273"/>
    <w:pPr>
      <w:spacing w:after="0" w:line="240" w:lineRule="auto"/>
      <w:ind w:left="360"/>
    </w:pPr>
    <w:rPr>
      <w:rFonts w:ascii="Times New Roman" w:eastAsia="Times New Roman" w:hAnsi="Times New Roman" w:cs="Times New Roman"/>
      <w:b/>
      <w:bCs/>
      <w:sz w:val="28"/>
      <w:szCs w:val="20"/>
      <w:u w:val="single"/>
      <w:lang w:eastAsia="ru-RU"/>
    </w:rPr>
  </w:style>
  <w:style w:type="character" w:customStyle="1" w:styleId="34">
    <w:name w:val="Основной текст с отступом 3 Знак"/>
    <w:basedOn w:val="a0"/>
    <w:link w:val="33"/>
    <w:semiHidden/>
    <w:rsid w:val="008F4273"/>
    <w:rPr>
      <w:rFonts w:ascii="Times New Roman" w:eastAsia="Times New Roman" w:hAnsi="Times New Roman" w:cs="Times New Roman"/>
      <w:b/>
      <w:bCs/>
      <w:sz w:val="28"/>
      <w:szCs w:val="20"/>
      <w:u w:val="single"/>
      <w:lang w:eastAsia="ru-RU"/>
    </w:rPr>
  </w:style>
  <w:style w:type="paragraph" w:styleId="af0">
    <w:name w:val="Document Map"/>
    <w:basedOn w:val="a"/>
    <w:link w:val="af1"/>
    <w:semiHidden/>
    <w:unhideWhenUsed/>
    <w:rsid w:val="008F4273"/>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8F4273"/>
    <w:rPr>
      <w:rFonts w:ascii="Tahoma" w:eastAsia="Times New Roman" w:hAnsi="Tahoma" w:cs="Tahoma"/>
      <w:sz w:val="20"/>
      <w:szCs w:val="20"/>
      <w:shd w:val="clear" w:color="auto" w:fill="000080"/>
      <w:lang w:eastAsia="ru-RU"/>
    </w:rPr>
  </w:style>
  <w:style w:type="paragraph" w:styleId="af2">
    <w:name w:val="Balloon Text"/>
    <w:basedOn w:val="a"/>
    <w:link w:val="af3"/>
    <w:semiHidden/>
    <w:unhideWhenUsed/>
    <w:rsid w:val="008F4273"/>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8F4273"/>
    <w:rPr>
      <w:rFonts w:ascii="Tahoma" w:eastAsia="Times New Roman" w:hAnsi="Tahoma" w:cs="Tahoma"/>
      <w:sz w:val="16"/>
      <w:szCs w:val="16"/>
      <w:lang w:eastAsia="ru-RU"/>
    </w:rPr>
  </w:style>
  <w:style w:type="paragraph" w:styleId="af4">
    <w:name w:val="No Spacing"/>
    <w:uiPriority w:val="1"/>
    <w:qFormat/>
    <w:rsid w:val="008F4273"/>
    <w:pPr>
      <w:spacing w:after="0" w:line="240" w:lineRule="auto"/>
    </w:pPr>
    <w:rPr>
      <w:rFonts w:ascii="Calibri" w:eastAsia="Calibri" w:hAnsi="Calibri" w:cs="Times New Roman"/>
    </w:rPr>
  </w:style>
  <w:style w:type="paragraph" w:styleId="af5">
    <w:name w:val="List Paragraph"/>
    <w:basedOn w:val="a"/>
    <w:uiPriority w:val="34"/>
    <w:qFormat/>
    <w:rsid w:val="008F4273"/>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8F4273"/>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F427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Heading">
    <w:name w:val="Heading"/>
    <w:rsid w:val="008F4273"/>
    <w:pPr>
      <w:snapToGrid w:val="0"/>
      <w:spacing w:after="0" w:line="240" w:lineRule="auto"/>
    </w:pPr>
    <w:rPr>
      <w:rFonts w:ascii="Arial" w:eastAsia="Times New Roman" w:hAnsi="Arial" w:cs="Times New Roman"/>
      <w:b/>
      <w:szCs w:val="20"/>
      <w:lang w:eastAsia="ru-RU"/>
    </w:rPr>
  </w:style>
  <w:style w:type="paragraph" w:customStyle="1" w:styleId="af6">
    <w:name w:val="Знак"/>
    <w:basedOn w:val="a"/>
    <w:rsid w:val="008F4273"/>
    <w:pPr>
      <w:spacing w:after="160" w:line="240" w:lineRule="exact"/>
    </w:pPr>
    <w:rPr>
      <w:rFonts w:ascii="Verdana" w:eastAsia="Times New Roman" w:hAnsi="Verdana" w:cs="Verdana"/>
      <w:sz w:val="20"/>
      <w:szCs w:val="20"/>
      <w:lang w:val="en-US"/>
    </w:rPr>
  </w:style>
  <w:style w:type="character" w:customStyle="1" w:styleId="SUBST">
    <w:name w:val="__SUBST"/>
    <w:rsid w:val="008F4273"/>
    <w:rPr>
      <w:b/>
      <w:bCs w:val="0"/>
      <w:i/>
      <w:iCs w:val="0"/>
      <w:sz w:val="22"/>
    </w:rPr>
  </w:style>
  <w:style w:type="table" w:styleId="af7">
    <w:name w:val="Table Grid"/>
    <w:basedOn w:val="a1"/>
    <w:rsid w:val="008F4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2638">
      <w:bodyDiv w:val="1"/>
      <w:marLeft w:val="0"/>
      <w:marRight w:val="0"/>
      <w:marTop w:val="0"/>
      <w:marBottom w:val="0"/>
      <w:divBdr>
        <w:top w:val="none" w:sz="0" w:space="0" w:color="auto"/>
        <w:left w:val="none" w:sz="0" w:space="0" w:color="auto"/>
        <w:bottom w:val="none" w:sz="0" w:space="0" w:color="auto"/>
        <w:right w:val="none" w:sz="0" w:space="0" w:color="auto"/>
      </w:divBdr>
    </w:div>
    <w:div w:id="319575335">
      <w:bodyDiv w:val="1"/>
      <w:marLeft w:val="0"/>
      <w:marRight w:val="0"/>
      <w:marTop w:val="0"/>
      <w:marBottom w:val="0"/>
      <w:divBdr>
        <w:top w:val="none" w:sz="0" w:space="0" w:color="auto"/>
        <w:left w:val="none" w:sz="0" w:space="0" w:color="auto"/>
        <w:bottom w:val="none" w:sz="0" w:space="0" w:color="auto"/>
        <w:right w:val="none" w:sz="0" w:space="0" w:color="auto"/>
      </w:divBdr>
    </w:div>
    <w:div w:id="476996895">
      <w:bodyDiv w:val="1"/>
      <w:marLeft w:val="0"/>
      <w:marRight w:val="0"/>
      <w:marTop w:val="0"/>
      <w:marBottom w:val="0"/>
      <w:divBdr>
        <w:top w:val="none" w:sz="0" w:space="0" w:color="auto"/>
        <w:left w:val="none" w:sz="0" w:space="0" w:color="auto"/>
        <w:bottom w:val="none" w:sz="0" w:space="0" w:color="auto"/>
        <w:right w:val="none" w:sz="0" w:space="0" w:color="auto"/>
      </w:divBdr>
    </w:div>
    <w:div w:id="852110171">
      <w:bodyDiv w:val="1"/>
      <w:marLeft w:val="0"/>
      <w:marRight w:val="0"/>
      <w:marTop w:val="0"/>
      <w:marBottom w:val="0"/>
      <w:divBdr>
        <w:top w:val="none" w:sz="0" w:space="0" w:color="auto"/>
        <w:left w:val="none" w:sz="0" w:space="0" w:color="auto"/>
        <w:bottom w:val="none" w:sz="0" w:space="0" w:color="auto"/>
        <w:right w:val="none" w:sz="0" w:space="0" w:color="auto"/>
      </w:divBdr>
    </w:div>
    <w:div w:id="924453934">
      <w:bodyDiv w:val="1"/>
      <w:marLeft w:val="0"/>
      <w:marRight w:val="0"/>
      <w:marTop w:val="0"/>
      <w:marBottom w:val="0"/>
      <w:divBdr>
        <w:top w:val="none" w:sz="0" w:space="0" w:color="auto"/>
        <w:left w:val="none" w:sz="0" w:space="0" w:color="auto"/>
        <w:bottom w:val="none" w:sz="0" w:space="0" w:color="auto"/>
        <w:right w:val="none" w:sz="0" w:space="0" w:color="auto"/>
      </w:divBdr>
    </w:div>
    <w:div w:id="1669019637">
      <w:bodyDiv w:val="1"/>
      <w:marLeft w:val="0"/>
      <w:marRight w:val="0"/>
      <w:marTop w:val="0"/>
      <w:marBottom w:val="0"/>
      <w:divBdr>
        <w:top w:val="none" w:sz="0" w:space="0" w:color="auto"/>
        <w:left w:val="none" w:sz="0" w:space="0" w:color="auto"/>
        <w:bottom w:val="none" w:sz="0" w:space="0" w:color="auto"/>
        <w:right w:val="none" w:sz="0" w:space="0" w:color="auto"/>
      </w:divBdr>
    </w:div>
    <w:div w:id="1826823318">
      <w:bodyDiv w:val="1"/>
      <w:marLeft w:val="0"/>
      <w:marRight w:val="0"/>
      <w:marTop w:val="0"/>
      <w:marBottom w:val="0"/>
      <w:divBdr>
        <w:top w:val="none" w:sz="0" w:space="0" w:color="auto"/>
        <w:left w:val="none" w:sz="0" w:space="0" w:color="auto"/>
        <w:bottom w:val="none" w:sz="0" w:space="0" w:color="auto"/>
        <w:right w:val="none" w:sz="0" w:space="0" w:color="auto"/>
      </w:divBdr>
    </w:div>
    <w:div w:id="200180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ocuments\AIMP\&#1089;&#1086;&#1073;&#1088;&#1072;&#1085;&#1080;&#1077;%20&#1072;&#1082;&#1094;&#1080;&#1086;&#1085;&#1077;&#1088;&#1086;&#1074;%203\&#1043;&#1086;&#1076;&#1086;&#1074;&#1086;&#1081;%20&#1086;&#1090;&#1095;&#1105;&#1090;\&#1044;&#1083;&#1103;%20&#1075;&#1086;&#1076;&#1086;&#1074;&#1086;&#1075;&#1086;%20&#1086;&#1090;&#1095;&#1077;&#1090;&#1072;%20&#1076;&#1080;&#1072;&#1075;&#1088;&#1072;&#1084;&#1084;&#1099;.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75" b="1" i="0" u="none" strike="noStrike" baseline="0">
                <a:solidFill>
                  <a:srgbClr val="000000"/>
                </a:solidFill>
                <a:latin typeface="Arial Cyr"/>
                <a:ea typeface="Arial Cyr"/>
                <a:cs typeface="Arial Cyr"/>
              </a:defRPr>
            </a:pPr>
            <a:r>
              <a:rPr lang="ru-RU"/>
              <a:t>Поступления от реализации по видам продукции</a:t>
            </a:r>
          </a:p>
        </c:rich>
      </c:tx>
      <c:layout>
        <c:manualLayout>
          <c:xMode val="edge"/>
          <c:yMode val="edge"/>
          <c:x val="0.23026315789473684"/>
          <c:y val="3.0042918454935622E-2"/>
        </c:manualLayout>
      </c:layout>
      <c:overlay val="0"/>
      <c:spPr>
        <a:noFill/>
        <a:ln w="25400">
          <a:noFill/>
        </a:ln>
      </c:spPr>
    </c:title>
    <c:autoTitleDeleted val="0"/>
    <c:plotArea>
      <c:layout>
        <c:manualLayout>
          <c:layoutTarget val="inner"/>
          <c:xMode val="edge"/>
          <c:yMode val="edge"/>
          <c:x val="0.31578947368421051"/>
          <c:y val="0.304721349334166"/>
          <c:w val="0.36842105263157893"/>
          <c:h val="0.480687198949670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Lbls>
            <c:dLbl>
              <c:idx val="0"/>
              <c:layout>
                <c:manualLayout>
                  <c:x val="9.2741573421743384E-2"/>
                  <c:y val="-6.0713778186037126E-2"/>
                </c:manualLayout>
              </c:layout>
              <c:dLblPos val="bestFit"/>
              <c:showLegendKey val="0"/>
              <c:showVal val="0"/>
              <c:showCatName val="1"/>
              <c:showSerName val="0"/>
              <c:showPercent val="1"/>
              <c:showBubbleSize val="0"/>
            </c:dLbl>
            <c:dLbl>
              <c:idx val="8"/>
              <c:layout>
                <c:manualLayout>
                  <c:xMode val="edge"/>
                  <c:yMode val="edge"/>
                  <c:x val="0.54769736842105265"/>
                  <c:y val="0.16523622463894916"/>
                </c:manualLayout>
              </c:layout>
              <c:dLblPos val="bestFit"/>
              <c:showLegendKey val="0"/>
              <c:showVal val="0"/>
              <c:showCatName val="1"/>
              <c:showSerName val="0"/>
              <c:showPercent val="1"/>
              <c:showBubbleSize val="0"/>
            </c:dLbl>
            <c:dLbl>
              <c:idx val="9"/>
              <c:layout>
                <c:manualLayout>
                  <c:xMode val="edge"/>
                  <c:yMode val="edge"/>
                  <c:x val="0.50493421052631582"/>
                  <c:y val="0.18240362460143739"/>
                </c:manualLayout>
              </c:layout>
              <c:dLblPos val="bestFit"/>
              <c:showLegendKey val="0"/>
              <c:showVal val="0"/>
              <c:showCatName val="1"/>
              <c:showSerName val="0"/>
              <c:showPercent val="1"/>
              <c:showBubbleSize val="0"/>
            </c:dLbl>
            <c:dLbl>
              <c:idx val="10"/>
              <c:layout>
                <c:manualLayout>
                  <c:xMode val="edge"/>
                  <c:yMode val="edge"/>
                  <c:x val="0.51315789473684215"/>
                  <c:y val="0.17596584961550432"/>
                </c:manualLayout>
              </c:layout>
              <c:dLblPos val="bestFit"/>
              <c:showLegendKey val="0"/>
              <c:showVal val="0"/>
              <c:showCatName val="1"/>
              <c:showSerName val="0"/>
              <c:showPercent val="1"/>
              <c:showBubbleSize val="0"/>
            </c:dLbl>
            <c:numFmt formatCode="0%" sourceLinked="0"/>
            <c:spPr>
              <a:noFill/>
              <a:ln w="25400">
                <a:noFill/>
              </a:ln>
            </c:spPr>
            <c:txPr>
              <a:bodyPr/>
              <a:lstStyle/>
              <a:p>
                <a:pPr>
                  <a:defRPr sz="900"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'[Для годового отчета диаграммы.xls]2013'!$A$111:$A$118</c:f>
              <c:strCache>
                <c:ptCount val="8"/>
                <c:pt idx="0">
                  <c:v>Клапана, вентиля </c:v>
                </c:pt>
                <c:pt idx="1">
                  <c:v>Поворотные затворы</c:v>
                </c:pt>
                <c:pt idx="2">
                  <c:v>Задвижки  </c:v>
                </c:pt>
                <c:pt idx="3">
                  <c:v>Рулевые машины</c:v>
                </c:pt>
                <c:pt idx="4">
                  <c:v>Насосы винтовые</c:v>
                </c:pt>
                <c:pt idx="5">
                  <c:v>Морские насосы ПЗ</c:v>
                </c:pt>
                <c:pt idx="6">
                  <c:v>Зип к насосам и р/м</c:v>
                </c:pt>
                <c:pt idx="7">
                  <c:v>Прочее</c:v>
                </c:pt>
              </c:strCache>
            </c:strRef>
          </c:cat>
          <c:val>
            <c:numRef>
              <c:f>'[Для годового отчета диаграммы.xls]2013'!$B$111:$B$118</c:f>
              <c:numCache>
                <c:formatCode>General</c:formatCode>
                <c:ptCount val="8"/>
                <c:pt idx="0">
                  <c:v>15820</c:v>
                </c:pt>
                <c:pt idx="1">
                  <c:v>220692</c:v>
                </c:pt>
                <c:pt idx="2">
                  <c:v>84390</c:v>
                </c:pt>
                <c:pt idx="3">
                  <c:v>139895</c:v>
                </c:pt>
                <c:pt idx="4">
                  <c:v>6109</c:v>
                </c:pt>
                <c:pt idx="5">
                  <c:v>193083</c:v>
                </c:pt>
                <c:pt idx="6">
                  <c:v>7365</c:v>
                </c:pt>
                <c:pt idx="7">
                  <c:v>20953</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A993-57DF-42F3-9493-F2BAC33A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Pages>
  <Words>6660</Words>
  <Characters>37964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2017-05-03T14:58:00Z</cp:lastPrinted>
  <dcterms:created xsi:type="dcterms:W3CDTF">2017-03-20T05:52:00Z</dcterms:created>
  <dcterms:modified xsi:type="dcterms:W3CDTF">2017-05-03T15:02:00Z</dcterms:modified>
</cp:coreProperties>
</file>